
<file path=[Content_Types].xml><?xml version="1.0" encoding="utf-8"?>
<Types xmlns="http://schemas.openxmlformats.org/package/2006/content-types">
  <Override PartName="/_rels/.rels" ContentType="application/vnd.openxmlformats-package.relationships+xml"/>
  <Override PartName="/word/_rels/fontTable.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s/font36.odttf" ContentType="application/vnd.openxmlformats-officedocument.obfuscatedFont"/>
  <Override PartName="/word/fonts/font32.odttf" ContentType="application/vnd.openxmlformats-officedocument.obfuscatedFont"/>
  <Override PartName="/word/fonts/font37.odttf" ContentType="application/vnd.openxmlformats-officedocument.obfuscatedFont"/>
  <Override PartName="/word/fonts/font34.odttf" ContentType="application/vnd.openxmlformats-officedocument.obfuscatedFont"/>
  <Override PartName="/word/fonts/font31.odttf" ContentType="application/vnd.openxmlformats-officedocument.obfuscatedFont"/>
  <Override PartName="/word/fonts/font33.odttf" ContentType="application/vnd.openxmlformats-officedocument.obfuscatedFont"/>
  <Override PartName="/word/fonts/font30.odttf" ContentType="application/vnd.openxmlformats-officedocument.obfuscatedFont"/>
  <Override PartName="/word/fonts/font27.odttf" ContentType="application/vnd.openxmlformats-officedocument.obfuscatedFont"/>
  <Override PartName="/word/fonts/font29.odttf" ContentType="application/vnd.openxmlformats-officedocument.obfuscatedFont"/>
  <Override PartName="/word/fonts/font26.odttf" ContentType="application/vnd.openxmlformats-officedocument.obfuscatedFont"/>
  <Override PartName="/word/fonts/font9.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18.odttf" ContentType="application/vnd.openxmlformats-officedocument.obfuscatedFont"/>
  <Override PartName="/word/fonts/font5.odttf" ContentType="application/vnd.openxmlformats-officedocument.obfuscatedFont"/>
  <Override PartName="/word/fonts/font2.odttf" ContentType="application/vnd.openxmlformats-officedocument.obfuscatedFont"/>
  <Override PartName="/word/fonts/font23.odttf" ContentType="application/vnd.openxmlformats-officedocument.obfuscatedFont"/>
  <Override PartName="/word/fonts/font20.odttf" ContentType="application/vnd.openxmlformats-officedocument.obfuscatedFont"/>
  <Override PartName="/word/fonts/font10.odttf" ContentType="application/vnd.openxmlformats-officedocument.obfuscatedFont"/>
  <Override PartName="/word/fonts/font1.odttf" ContentType="application/vnd.openxmlformats-officedocument.obfuscatedFont"/>
  <Override PartName="/word/fonts/font4.odttf" ContentType="application/vnd.openxmlformats-officedocument.obfuscatedFont"/>
  <Override PartName="/word/fonts/font17.odttf" ContentType="application/vnd.openxmlformats-officedocument.obfuscatedFont"/>
  <Override PartName="/word/fonts/font6.odttf" ContentType="application/vnd.openxmlformats-officedocument.obfuscatedFont"/>
  <Override PartName="/word/fonts/font3.odttf" ContentType="application/vnd.openxmlformats-officedocument.obfuscatedFont"/>
  <Override PartName="/word/fonts/font24.odttf" ContentType="application/vnd.openxmlformats-officedocument.obfuscatedFont"/>
  <Override PartName="/word/fonts/font21.odttf" ContentType="application/vnd.openxmlformats-officedocument.obfuscatedFont"/>
  <Override PartName="/word/fonts/font38.odttf" ContentType="application/vnd.openxmlformats-officedocument.obfuscatedFont"/>
  <Override PartName="/word/fonts/font35.odttf" ContentType="application/vnd.openxmlformats-officedocument.obfuscatedFont"/>
  <Override PartName="/word/fonts/font14.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5.odttf" ContentType="application/vnd.openxmlformats-officedocument.obfuscatedFont"/>
  <Override PartName="/word/fonts/font28.odttf" ContentType="application/vnd.openxmlformats-officedocument.obfuscatedFont"/>
  <Override PartName="/word/fonts/font25.odttf" ContentType="application/vnd.openxmlformats-officedocument.obfuscatedFont"/>
  <Override PartName="/word/fonts/font22.odttf" ContentType="application/vnd.openxmlformats-officedocument.obfuscatedFont"/>
  <Override PartName="/word/fonts/font19.odttf" ContentType="application/vnd.openxmlformats-officedocument.obfuscatedFont"/>
  <Override PartName="/word/fonts/font13.odttf" ContentType="application/vnd.openxmlformats-officedocument.obfuscatedFont"/>
  <Override PartName="/word/fonts/font16.odttf" ContentType="application/vnd.openxmlformats-officedocument.obfuscatedFont"/>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word/footer1.xml" ContentType="application/vnd.openxmlformats-officedocument.wordprocessingml.footer+xml"/>
  <Override PartName="/word/numbering.xml" ContentType="application/vnd.openxmlformats-officedocument.wordprocessingml.numbering+xml"/>
  <Override PartName="/customXml/_rels/item5.xml.rels" ContentType="application/vnd.openxmlformats-package.relationships+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_rels/item4.xml.rels" ContentType="application/vnd.openxmlformats-package.relationships+xml"/>
  <Override PartName="/customXml/itemProps2.xml" ContentType="application/vnd.openxmlformats-officedocument.customXmlProperties+xml"/>
  <Override PartName="/customXml/item1.xml" ContentType="application/xml"/>
  <Override PartName="/customXml/item2.xml" ContentType="application/xml"/>
  <Override PartName="/customXml/itemProps3.xml" ContentType="application/vnd.openxmlformats-officedocument.customXmlProperties+xml"/>
  <Override PartName="/customXml/itemProps1.xml" ContentType="application/vnd.openxmlformats-officedocument.customXmlProperties+xml"/>
  <Override PartName="/customXml/item3.xml" ContentType="application/xml"/>
  <Override PartName="/customXml/itemProps4.xml" ContentType="application/vnd.openxmlformats-officedocument.customXmlProperties+xml"/>
  <Override PartName="/customXml/item4.xml" ContentType="application/xml"/>
  <Override PartName="/customXml/itemProps5.xml" ContentType="application/vnd.openxmlformats-officedocument.customXmlProperties+xml"/>
  <Override PartName="/customXml/item5.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MMTitle"/>
        <w:pBdr>
          <w:bottom w:val="single" w:sz="4" w:space="4" w:color="00000A"/>
        </w:pBdr>
        <w:rPr>
          <w:rFonts w:ascii="Arial" w:hAnsi="Arial" w:cs="Arial"/>
          <w:color w:val="00000A"/>
        </w:rPr>
      </w:pPr>
      <w:r>
        <w:rPr>
          <w:rFonts w:cs="Arial" w:ascii="Arial" w:hAnsi="Arial"/>
          <w:color w:val="00000A"/>
          <w:spacing w:val="30"/>
        </w:rPr>
        <w:t xml:space="preserve">Work Package </w:t>
      </w:r>
      <w:r>
        <w:rPr>
          <w:rFonts w:cs="Arial" w:ascii="Arial" w:hAnsi="Arial"/>
          <w:color w:val="00000A"/>
          <w:spacing w:val="30"/>
          <w:sz w:val="40"/>
          <w:szCs w:val="40"/>
        </w:rPr>
        <w:t>[WP Identifier]</w:t>
      </w:r>
    </w:p>
    <w:p>
      <w:pPr>
        <w:pStyle w:val="MMTitle"/>
        <w:pBdr>
          <w:bottom w:val="single" w:sz="4" w:space="4" w:color="00000A"/>
        </w:pBdr>
        <w:rPr>
          <w:rFonts w:ascii="Arial" w:hAnsi="Arial" w:cs="Arial"/>
          <w:color w:val="00000A"/>
        </w:rPr>
      </w:pPr>
      <w:r>
        <w:rPr>
          <w:rFonts w:cs="Arial" w:ascii="Arial" w:hAnsi="Arial"/>
          <w:color w:val="00000A"/>
        </w:rPr>
        <w:t>[Project Name]</w:t>
      </w:r>
    </w:p>
    <w:p>
      <w:pPr>
        <w:pStyle w:val="Normal"/>
        <w:rPr/>
      </w:pPr>
      <w:r>
        <w:rPr/>
      </w:r>
    </w:p>
    <w:p>
      <w:pPr>
        <w:pStyle w:val="Normal"/>
        <w:rPr/>
      </w:pPr>
      <w:r>
        <w:rPr/>
      </w:r>
    </w:p>
    <w:tbl>
      <w:tblPr>
        <w:tblW w:w="9356" w:type="dxa"/>
        <w:jc w:val="left"/>
        <w:tblInd w:w="-1593" w:type="dxa"/>
        <w:tblBorders/>
        <w:tblCellMar>
          <w:top w:w="0" w:type="dxa"/>
          <w:left w:w="108" w:type="dxa"/>
          <w:bottom w:w="0" w:type="dxa"/>
          <w:right w:w="108" w:type="dxa"/>
        </w:tblCellMar>
        <w:tblLook w:val="0000" w:noVBand="0" w:noHBand="0" w:firstRow="0" w:lastRow="0" w:firstColumn="0" w:lastColumn="0"/>
      </w:tblPr>
      <w:tblGrid>
        <w:gridCol w:w="1843"/>
        <w:gridCol w:w="7512"/>
      </w:tblGrid>
      <w:tr>
        <w:trPr/>
        <w:tc>
          <w:tcPr>
            <w:tcW w:w="1843" w:type="dxa"/>
            <w:tcBorders/>
            <w:shd w:fill="auto" w:val="clear"/>
          </w:tcPr>
          <w:p>
            <w:pPr>
              <w:pStyle w:val="Normal"/>
              <w:spacing w:before="0" w:after="360"/>
              <w:rPr>
                <w:rFonts w:ascii="Arial" w:hAnsi="Arial" w:cs="Arial"/>
              </w:rPr>
            </w:pPr>
            <w:r>
              <w:rPr>
                <w:rFonts w:cs="Arial" w:ascii="Arial" w:hAnsi="Arial"/>
              </w:rPr>
              <w:t>Purpose</w:t>
            </w:r>
          </w:p>
          <w:p>
            <w:pPr>
              <w:pStyle w:val="Normal"/>
              <w:spacing w:before="0" w:after="360"/>
              <w:rPr>
                <w:rFonts w:ascii="Arial" w:hAnsi="Arial" w:cs="Arial"/>
              </w:rPr>
            </w:pPr>
            <w:r>
              <w:rPr>
                <w:rFonts w:cs="Arial" w:ascii="Arial" w:hAnsi="Arial"/>
              </w:rPr>
            </w:r>
          </w:p>
        </w:tc>
        <w:tc>
          <w:tcPr>
            <w:tcW w:w="7512" w:type="dxa"/>
            <w:tcBorders/>
            <w:shd w:fill="auto" w:val="clear"/>
          </w:tcPr>
          <w:p>
            <w:pPr>
              <w:pStyle w:val="Normal"/>
              <w:spacing w:before="0" w:after="360"/>
              <w:rPr>
                <w:rFonts w:ascii="Arial" w:hAnsi="Arial" w:cs="Arial"/>
              </w:rPr>
            </w:pPr>
            <w:r>
              <w:rPr>
                <w:rFonts w:cs="Arial" w:ascii="Arial" w:hAnsi="Arial"/>
              </w:rPr>
              <w:t>A Work Package is a set of information about one or more required products collated by the Project Manager to pass responsibility for work or delivery formally to a Team manager or team member.</w:t>
            </w:r>
          </w:p>
        </w:tc>
      </w:tr>
    </w:tbl>
    <w:p>
      <w:pPr>
        <w:pStyle w:val="Normal"/>
        <w:rPr/>
      </w:pPr>
      <w:r>
        <w:rPr/>
      </w:r>
    </w:p>
    <w:p>
      <w:pPr>
        <w:pStyle w:val="Normal"/>
        <w:rPr/>
      </w:pPr>
      <w:bookmarkStart w:id="0" w:name="_GoBack"/>
      <w:bookmarkStart w:id="1" w:name="_GoBack"/>
      <w:bookmarkEnd w:id="1"/>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Tabellrutenett"/>
        <w:tblW w:w="9237" w:type="dxa"/>
        <w:jc w:val="left"/>
        <w:tblInd w:w="-1593" w:type="dxa"/>
        <w:tblCellMar>
          <w:top w:w="0" w:type="dxa"/>
          <w:left w:w="108" w:type="dxa"/>
          <w:bottom w:w="0" w:type="dxa"/>
          <w:right w:w="108" w:type="dxa"/>
        </w:tblCellMar>
        <w:tblLook w:val="04a0" w:noVBand="1" w:noHBand="0" w:lastColumn="0" w:firstColumn="1" w:lastRow="0" w:firstRow="1"/>
      </w:tblPr>
      <w:tblGrid>
        <w:gridCol w:w="617"/>
        <w:gridCol w:w="1371"/>
        <w:gridCol w:w="2325"/>
        <w:gridCol w:w="1713"/>
        <w:gridCol w:w="1673"/>
        <w:gridCol w:w="1537"/>
      </w:tblGrid>
      <w:tr>
        <w:trPr/>
        <w:tc>
          <w:tcPr>
            <w:tcW w:w="617" w:type="dxa"/>
            <w:tcBorders>
              <w:top w:val="single" w:sz="4"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center"/>
          </w:tcPr>
          <w:p>
            <w:pPr>
              <w:pStyle w:val="Normal"/>
              <w:spacing w:lineRule="auto" w:line="240" w:before="0" w:after="0"/>
              <w:rPr>
                <w:b/>
                <w:b/>
              </w:rPr>
            </w:pPr>
            <w:r>
              <w:rPr>
                <w:rFonts w:ascii="Gill Sans MT" w:hAnsi="Gill Sans MT"/>
                <w:b/>
              </w:rPr>
              <w:t>Rev.</w:t>
            </w:r>
          </w:p>
        </w:tc>
        <w:tc>
          <w:tcPr>
            <w:tcW w:w="1371" w:type="dxa"/>
            <w:tcBorders>
              <w:top w:val="single" w:sz="4"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center"/>
          </w:tcPr>
          <w:p>
            <w:pPr>
              <w:pStyle w:val="Normal"/>
              <w:spacing w:lineRule="auto" w:line="240" w:before="0" w:after="0"/>
              <w:rPr>
                <w:b/>
                <w:b/>
              </w:rPr>
            </w:pPr>
            <w:r>
              <w:rPr>
                <w:rFonts w:ascii="Gill Sans MT" w:hAnsi="Gill Sans MT"/>
                <w:b/>
              </w:rPr>
              <w:t>Date</w:t>
            </w:r>
          </w:p>
        </w:tc>
        <w:tc>
          <w:tcPr>
            <w:tcW w:w="2325" w:type="dxa"/>
            <w:tcBorders>
              <w:top w:val="single" w:sz="4"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center"/>
          </w:tcPr>
          <w:p>
            <w:pPr>
              <w:pStyle w:val="Normal"/>
              <w:spacing w:lineRule="auto" w:line="240" w:before="0" w:after="0"/>
              <w:rPr>
                <w:b/>
                <w:b/>
              </w:rPr>
            </w:pPr>
            <w:r>
              <w:rPr>
                <w:rFonts w:ascii="Gill Sans MT" w:hAnsi="Gill Sans MT"/>
                <w:b/>
              </w:rPr>
              <w:t>Reason for issue</w:t>
            </w:r>
          </w:p>
        </w:tc>
        <w:tc>
          <w:tcPr>
            <w:tcW w:w="1713" w:type="dxa"/>
            <w:tcBorders>
              <w:top w:val="single" w:sz="4"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center"/>
          </w:tcPr>
          <w:p>
            <w:pPr>
              <w:pStyle w:val="Normal"/>
              <w:spacing w:lineRule="auto" w:line="240" w:before="0" w:after="0"/>
              <w:rPr>
                <w:b/>
                <w:b/>
              </w:rPr>
            </w:pPr>
            <w:r>
              <w:rPr>
                <w:rFonts w:ascii="Gill Sans MT" w:hAnsi="Gill Sans MT"/>
                <w:b/>
              </w:rPr>
              <w:t>Author</w:t>
            </w:r>
          </w:p>
        </w:tc>
        <w:tc>
          <w:tcPr>
            <w:tcW w:w="1673" w:type="dxa"/>
            <w:tcBorders>
              <w:top w:val="single" w:sz="4"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center"/>
          </w:tcPr>
          <w:p>
            <w:pPr>
              <w:pStyle w:val="Normal"/>
              <w:spacing w:lineRule="auto" w:line="240" w:before="0" w:after="0"/>
              <w:rPr>
                <w:b/>
                <w:b/>
              </w:rPr>
            </w:pPr>
            <w:r>
              <w:rPr>
                <w:rFonts w:ascii="Gill Sans MT" w:hAnsi="Gill Sans MT"/>
                <w:b/>
              </w:rPr>
              <w:t>Reviewed by</w:t>
            </w:r>
          </w:p>
        </w:tc>
        <w:tc>
          <w:tcPr>
            <w:tcW w:w="1537" w:type="dxa"/>
            <w:tcBorders>
              <w:top w:val="single" w:sz="4"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center"/>
          </w:tcPr>
          <w:p>
            <w:pPr>
              <w:pStyle w:val="Normal"/>
              <w:spacing w:lineRule="auto" w:line="240" w:before="0" w:after="0"/>
              <w:rPr>
                <w:b/>
                <w:b/>
              </w:rPr>
            </w:pPr>
            <w:r>
              <w:rPr>
                <w:rFonts w:ascii="Gill Sans MT" w:hAnsi="Gill Sans MT"/>
                <w:b/>
              </w:rPr>
              <w:t>Approved by</w:t>
            </w:r>
          </w:p>
        </w:tc>
      </w:tr>
      <w:tr>
        <w:trPr/>
        <w:tc>
          <w:tcPr>
            <w:tcW w:w="61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t>0.1</w:t>
            </w:r>
          </w:p>
        </w:tc>
        <w:tc>
          <w:tcPr>
            <w:tcW w:w="137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t>[Date]</w:t>
            </w:r>
          </w:p>
        </w:tc>
        <w:tc>
          <w:tcPr>
            <w:tcW w:w="23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t>[Description]</w:t>
            </w:r>
          </w:p>
        </w:tc>
        <w:tc>
          <w:tcPr>
            <w:tcW w:w="171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t>[Name]</w:t>
            </w:r>
          </w:p>
        </w:tc>
        <w:tc>
          <w:tcPr>
            <w:tcW w:w="167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t>[Name]</w:t>
            </w:r>
          </w:p>
        </w:tc>
        <w:tc>
          <w:tcPr>
            <w:tcW w:w="1537"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t>[Name]</w:t>
            </w:r>
          </w:p>
        </w:tc>
      </w:tr>
      <w:tr>
        <w:trPr/>
        <w:tc>
          <w:tcPr>
            <w:tcW w:w="61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7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1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7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37"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61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7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1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7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37"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61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7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1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7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37"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61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7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1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7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37"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61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7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1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7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37"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61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7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1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7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37"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61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7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1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7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37"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61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7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1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7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37"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61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7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1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7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37"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61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7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1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7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37"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61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7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1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7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37"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61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7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25"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1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73"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37"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bl>
    <w:p>
      <w:pPr>
        <w:pStyle w:val="Heading2"/>
        <w:numPr>
          <w:ilvl w:val="0"/>
          <w:numId w:val="0"/>
        </w:numPr>
        <w:ind w:left="-1701" w:hanging="0"/>
        <w:rPr>
          <w:color w:val="C00000"/>
          <w:sz w:val="32"/>
        </w:rPr>
      </w:pPr>
      <w:r>
        <w:rPr>
          <w:color w:val="C00000"/>
          <w:sz w:val="32"/>
        </w:rPr>
      </w:r>
    </w:p>
    <w:p>
      <w:pPr>
        <w:pStyle w:val="Normal"/>
        <w:spacing w:before="0" w:after="240"/>
        <w:ind w:left="-1701" w:hanging="0"/>
        <w:jc w:val="both"/>
        <w:rPr>
          <w:rFonts w:ascii="Gill Sans MT" w:hAnsi="Gill Sans MT" w:eastAsia="" w:cs="" w:cstheme="majorBidi" w:eastAsiaTheme="majorEastAsia"/>
          <w:bCs/>
          <w:color w:val="C00000"/>
          <w:sz w:val="32"/>
          <w:szCs w:val="32"/>
        </w:rPr>
      </w:pPr>
      <w:r>
        <w:rPr>
          <w:rFonts w:eastAsia="" w:cs="" w:cstheme="majorBidi" w:eastAsiaTheme="majorEastAsia" w:ascii="Gill Sans MT" w:hAnsi="Gill Sans MT"/>
          <w:bCs/>
          <w:color w:val="C00000"/>
          <w:sz w:val="32"/>
          <w:szCs w:val="32"/>
        </w:rPr>
      </w:r>
    </w:p>
    <w:p>
      <w:pPr>
        <w:pStyle w:val="Normal"/>
        <w:spacing w:lineRule="auto" w:line="276"/>
        <w:rPr>
          <w:rFonts w:ascii="Gill Sans MT" w:hAnsi="Gill Sans MT" w:eastAsia="" w:cs="" w:cstheme="majorBidi" w:eastAsiaTheme="majorEastAsia"/>
          <w:bCs/>
          <w:sz w:val="32"/>
          <w:szCs w:val="32"/>
        </w:rPr>
      </w:pPr>
      <w:r>
        <w:rPr>
          <w:rFonts w:eastAsia="" w:cs="" w:cstheme="majorBidi" w:eastAsiaTheme="majorEastAsia" w:ascii="Gill Sans MT" w:hAnsi="Gill Sans MT"/>
          <w:bCs/>
          <w:sz w:val="32"/>
          <w:szCs w:val="32"/>
        </w:rPr>
      </w:r>
      <w:r>
        <w:br w:type="page"/>
      </w:r>
    </w:p>
    <w:p>
      <w:pPr>
        <w:pStyle w:val="Normal"/>
        <w:spacing w:before="0" w:after="240"/>
        <w:ind w:left="-1701" w:hanging="0"/>
        <w:jc w:val="both"/>
        <w:rPr/>
      </w:pPr>
      <w:r>
        <w:rPr>
          <w:rFonts w:eastAsia="" w:cs="" w:ascii="Gill Sans MT" w:hAnsi="Gill Sans MT" w:cstheme="majorBidi" w:eastAsiaTheme="majorEastAsia"/>
          <w:bCs/>
          <w:sz w:val="32"/>
          <w:szCs w:val="32"/>
        </w:rPr>
        <w:t>Table of Contents</w:t>
      </w:r>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r>
        <w:fldChar w:fldCharType="begin"/>
      </w:r>
      <w:r>
        <w:instrText> TOC \z \o "1-3" \u \h</w:instrText>
      </w:r>
      <w:r>
        <w:fldChar w:fldCharType="separate"/>
      </w:r>
      <w:hyperlink w:anchor="_Toc403159994">
        <w:r>
          <w:rPr>
            <w:webHidden/>
            <w:rStyle w:val="IndexLink"/>
          </w:rPr>
          <w:t>1</w:t>
        </w:r>
        <w:r>
          <w:rPr>
            <w:rStyle w:val="IndexLink"/>
            <w:rFonts w:eastAsia="" w:ascii="Calibri" w:hAnsi="Calibri" w:asciiTheme="minorHAnsi" w:eastAsiaTheme="minorEastAsia" w:hAnsiTheme="minorHAnsi"/>
            <w:sz w:val="22"/>
            <w:lang w:val="nb-NO" w:eastAsia="nb-NO"/>
          </w:rPr>
          <w:tab/>
        </w:r>
        <w:r>
          <w:rPr>
            <w:rStyle w:val="IndexLink"/>
          </w:rPr>
          <w:t>Work Package Description</w:t>
        </w:r>
        <w:r>
          <w:rPr>
            <w:webHidden/>
          </w:rPr>
          <w:fldChar w:fldCharType="begin"/>
        </w:r>
        <w:r>
          <w:rPr>
            <w:webHidden/>
          </w:rPr>
          <w:instrText>PAGEREF _Toc403159994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3159995">
        <w:r>
          <w:rPr>
            <w:webHidden/>
            <w:rStyle w:val="IndexLink"/>
          </w:rPr>
          <w:t>2</w:t>
        </w:r>
        <w:r>
          <w:rPr>
            <w:rStyle w:val="IndexLink"/>
            <w:rFonts w:eastAsia="" w:ascii="Calibri" w:hAnsi="Calibri" w:asciiTheme="minorHAnsi" w:eastAsiaTheme="minorEastAsia" w:hAnsiTheme="minorHAnsi"/>
            <w:sz w:val="22"/>
            <w:lang w:val="nb-NO" w:eastAsia="nb-NO"/>
          </w:rPr>
          <w:tab/>
        </w:r>
        <w:r>
          <w:rPr>
            <w:rStyle w:val="IndexLink"/>
          </w:rPr>
          <w:t>Techniques/Processes/Procedures</w:t>
        </w:r>
        <w:r>
          <w:rPr>
            <w:webHidden/>
          </w:rPr>
          <w:fldChar w:fldCharType="begin"/>
        </w:r>
        <w:r>
          <w:rPr>
            <w:webHidden/>
          </w:rPr>
          <w:instrText>PAGEREF _Toc403159995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3159996">
        <w:r>
          <w:rPr>
            <w:webHidden/>
            <w:rStyle w:val="IndexLink"/>
          </w:rPr>
          <w:t>3</w:t>
        </w:r>
        <w:r>
          <w:rPr>
            <w:rStyle w:val="IndexLink"/>
            <w:rFonts w:eastAsia="" w:ascii="Calibri" w:hAnsi="Calibri" w:asciiTheme="minorHAnsi" w:eastAsiaTheme="minorEastAsia" w:hAnsiTheme="minorHAnsi"/>
            <w:sz w:val="22"/>
            <w:lang w:val="nb-NO" w:eastAsia="nb-NO"/>
          </w:rPr>
          <w:tab/>
        </w:r>
        <w:r>
          <w:rPr>
            <w:rStyle w:val="IndexLink"/>
          </w:rPr>
          <w:t>Development Interfaces</w:t>
        </w:r>
        <w:r>
          <w:rPr>
            <w:webHidden/>
          </w:rPr>
          <w:fldChar w:fldCharType="begin"/>
        </w:r>
        <w:r>
          <w:rPr>
            <w:webHidden/>
          </w:rPr>
          <w:instrText>PAGEREF _Toc403159996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3159997">
        <w:r>
          <w:rPr>
            <w:webHidden/>
            <w:rStyle w:val="IndexLink"/>
          </w:rPr>
          <w:t>4</w:t>
        </w:r>
        <w:r>
          <w:rPr>
            <w:rStyle w:val="IndexLink"/>
            <w:rFonts w:eastAsia="" w:ascii="Calibri" w:hAnsi="Calibri" w:asciiTheme="minorHAnsi" w:eastAsiaTheme="minorEastAsia" w:hAnsiTheme="minorHAnsi"/>
            <w:sz w:val="22"/>
            <w:lang w:val="nb-NO" w:eastAsia="nb-NO"/>
          </w:rPr>
          <w:tab/>
        </w:r>
        <w:r>
          <w:rPr>
            <w:rStyle w:val="IndexLink"/>
          </w:rPr>
          <w:t>Operations and Maintenance Interfaces</w:t>
        </w:r>
        <w:r>
          <w:rPr>
            <w:webHidden/>
          </w:rPr>
          <w:fldChar w:fldCharType="begin"/>
        </w:r>
        <w:r>
          <w:rPr>
            <w:webHidden/>
          </w:rPr>
          <w:instrText>PAGEREF _Toc403159997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3159998">
        <w:r>
          <w:rPr>
            <w:webHidden/>
            <w:rStyle w:val="IndexLink"/>
          </w:rPr>
          <w:t>5</w:t>
        </w:r>
        <w:r>
          <w:rPr>
            <w:rStyle w:val="IndexLink"/>
            <w:rFonts w:eastAsia="" w:ascii="Calibri" w:hAnsi="Calibri" w:asciiTheme="minorHAnsi" w:eastAsiaTheme="minorEastAsia" w:hAnsiTheme="minorHAnsi"/>
            <w:sz w:val="22"/>
            <w:lang w:val="nb-NO" w:eastAsia="nb-NO"/>
          </w:rPr>
          <w:tab/>
        </w:r>
        <w:r>
          <w:rPr>
            <w:rStyle w:val="IndexLink"/>
          </w:rPr>
          <w:t>Configuration Management Requirements</w:t>
        </w:r>
        <w:r>
          <w:rPr>
            <w:webHidden/>
          </w:rPr>
          <w:fldChar w:fldCharType="begin"/>
        </w:r>
        <w:r>
          <w:rPr>
            <w:webHidden/>
          </w:rPr>
          <w:instrText>PAGEREF _Toc403159998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3159999">
        <w:r>
          <w:rPr>
            <w:webHidden/>
            <w:rStyle w:val="IndexLink"/>
          </w:rPr>
          <w:t>6</w:t>
        </w:r>
        <w:r>
          <w:rPr>
            <w:rStyle w:val="IndexLink"/>
            <w:rFonts w:eastAsia="" w:ascii="Calibri" w:hAnsi="Calibri" w:asciiTheme="minorHAnsi" w:eastAsiaTheme="minorEastAsia" w:hAnsiTheme="minorHAnsi"/>
            <w:sz w:val="22"/>
            <w:lang w:val="nb-NO" w:eastAsia="nb-NO"/>
          </w:rPr>
          <w:tab/>
        </w:r>
        <w:r>
          <w:rPr>
            <w:rStyle w:val="IndexLink"/>
          </w:rPr>
          <w:t>Joint Agreements</w:t>
        </w:r>
        <w:r>
          <w:rPr>
            <w:webHidden/>
          </w:rPr>
          <w:fldChar w:fldCharType="begin"/>
        </w:r>
        <w:r>
          <w:rPr>
            <w:webHidden/>
          </w:rPr>
          <w:instrText>PAGEREF _Toc403159999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3160000">
        <w:r>
          <w:rPr>
            <w:webHidden/>
            <w:rStyle w:val="IndexLink"/>
          </w:rPr>
          <w:t>7</w:t>
        </w:r>
        <w:r>
          <w:rPr>
            <w:rStyle w:val="IndexLink"/>
            <w:rFonts w:eastAsia="" w:ascii="Calibri" w:hAnsi="Calibri" w:asciiTheme="minorHAnsi" w:eastAsiaTheme="minorEastAsia" w:hAnsiTheme="minorHAnsi"/>
            <w:sz w:val="22"/>
            <w:lang w:val="nb-NO" w:eastAsia="nb-NO"/>
          </w:rPr>
          <w:tab/>
        </w:r>
        <w:r>
          <w:rPr>
            <w:rStyle w:val="IndexLink"/>
          </w:rPr>
          <w:t>Tolerances</w:t>
        </w:r>
        <w:r>
          <w:rPr>
            <w:webHidden/>
          </w:rPr>
          <w:fldChar w:fldCharType="begin"/>
        </w:r>
        <w:r>
          <w:rPr>
            <w:webHidden/>
          </w:rPr>
          <w:instrText>PAGEREF _Toc403160000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3160001">
        <w:r>
          <w:rPr>
            <w:webHidden/>
            <w:rStyle w:val="IndexLink"/>
          </w:rPr>
          <w:t>8</w:t>
        </w:r>
        <w:r>
          <w:rPr>
            <w:rStyle w:val="IndexLink"/>
            <w:rFonts w:eastAsia="" w:ascii="Calibri" w:hAnsi="Calibri" w:asciiTheme="minorHAnsi" w:eastAsiaTheme="minorEastAsia" w:hAnsiTheme="minorHAnsi"/>
            <w:sz w:val="22"/>
            <w:lang w:val="nb-NO" w:eastAsia="nb-NO"/>
          </w:rPr>
          <w:tab/>
        </w:r>
        <w:r>
          <w:rPr>
            <w:rStyle w:val="IndexLink"/>
          </w:rPr>
          <w:t>Constraints</w:t>
        </w:r>
        <w:r>
          <w:rPr>
            <w:webHidden/>
          </w:rPr>
          <w:fldChar w:fldCharType="begin"/>
        </w:r>
        <w:r>
          <w:rPr>
            <w:webHidden/>
          </w:rPr>
          <w:instrText>PAGEREF _Toc403160001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3160002">
        <w:r>
          <w:rPr>
            <w:webHidden/>
            <w:rStyle w:val="IndexLink"/>
          </w:rPr>
          <w:t>9</w:t>
        </w:r>
        <w:r>
          <w:rPr>
            <w:rStyle w:val="IndexLink"/>
            <w:rFonts w:eastAsia="" w:ascii="Calibri" w:hAnsi="Calibri" w:asciiTheme="minorHAnsi" w:eastAsiaTheme="minorEastAsia" w:hAnsiTheme="minorHAnsi"/>
            <w:sz w:val="22"/>
            <w:lang w:val="nb-NO" w:eastAsia="nb-NO"/>
          </w:rPr>
          <w:tab/>
        </w:r>
        <w:r>
          <w:rPr>
            <w:rStyle w:val="IndexLink"/>
          </w:rPr>
          <w:t>Reporting Arrangements</w:t>
        </w:r>
        <w:r>
          <w:rPr>
            <w:webHidden/>
          </w:rPr>
          <w:fldChar w:fldCharType="begin"/>
        </w:r>
        <w:r>
          <w:rPr>
            <w:webHidden/>
          </w:rPr>
          <w:instrText>PAGEREF _Toc403160002 \h</w:instrText>
        </w:r>
        <w:r>
          <w:rPr>
            <w:webHidden/>
          </w:rPr>
          <w:fldChar w:fldCharType="separate"/>
        </w:r>
        <w:r>
          <w:rPr>
            <w:rStyle w:val="IndexLink"/>
            <w:vanish w:val="false"/>
          </w:rPr>
          <w:tab/>
          <w:t>4</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3160003">
        <w:r>
          <w:rPr>
            <w:webHidden/>
            <w:rStyle w:val="IndexLink"/>
          </w:rPr>
          <w:t>10</w:t>
        </w:r>
        <w:r>
          <w:rPr>
            <w:rStyle w:val="IndexLink"/>
            <w:rFonts w:eastAsia="" w:ascii="Calibri" w:hAnsi="Calibri" w:asciiTheme="minorHAnsi" w:eastAsiaTheme="minorEastAsia" w:hAnsiTheme="minorHAnsi"/>
            <w:sz w:val="22"/>
            <w:lang w:val="nb-NO" w:eastAsia="nb-NO"/>
          </w:rPr>
          <w:tab/>
        </w:r>
        <w:r>
          <w:rPr>
            <w:rStyle w:val="IndexLink"/>
          </w:rPr>
          <w:t>Problem Handling and Escalation</w:t>
        </w:r>
        <w:r>
          <w:rPr>
            <w:webHidden/>
          </w:rPr>
          <w:fldChar w:fldCharType="begin"/>
        </w:r>
        <w:r>
          <w:rPr>
            <w:webHidden/>
          </w:rPr>
          <w:instrText>PAGEREF _Toc403160003 \h</w:instrText>
        </w:r>
        <w:r>
          <w:rPr>
            <w:webHidden/>
          </w:rPr>
          <w:fldChar w:fldCharType="separate"/>
        </w:r>
        <w:r>
          <w:rPr>
            <w:rStyle w:val="IndexLink"/>
            <w:vanish w:val="false"/>
          </w:rPr>
          <w:tab/>
          <w:t>4</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3160004">
        <w:r>
          <w:rPr>
            <w:webHidden/>
            <w:rStyle w:val="IndexLink"/>
          </w:rPr>
          <w:t>11</w:t>
        </w:r>
        <w:r>
          <w:rPr>
            <w:rStyle w:val="IndexLink"/>
            <w:rFonts w:eastAsia="" w:ascii="Calibri" w:hAnsi="Calibri" w:asciiTheme="minorHAnsi" w:eastAsiaTheme="minorEastAsia" w:hAnsiTheme="minorHAnsi"/>
            <w:sz w:val="22"/>
            <w:lang w:val="nb-NO" w:eastAsia="nb-NO"/>
          </w:rPr>
          <w:tab/>
        </w:r>
        <w:r>
          <w:rPr>
            <w:rStyle w:val="IndexLink"/>
          </w:rPr>
          <w:t>Extracts or References</w:t>
        </w:r>
        <w:r>
          <w:rPr>
            <w:webHidden/>
          </w:rPr>
          <w:fldChar w:fldCharType="begin"/>
        </w:r>
        <w:r>
          <w:rPr>
            <w:webHidden/>
          </w:rPr>
          <w:instrText>PAGEREF _Toc403160004 \h</w:instrText>
        </w:r>
        <w:r>
          <w:rPr>
            <w:webHidden/>
          </w:rPr>
          <w:fldChar w:fldCharType="separate"/>
        </w:r>
        <w:r>
          <w:rPr>
            <w:rStyle w:val="IndexLink"/>
            <w:vanish w:val="false"/>
          </w:rPr>
          <w:tab/>
          <w:t>4</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3160005">
        <w:r>
          <w:rPr>
            <w:webHidden/>
            <w:rStyle w:val="IndexLink"/>
          </w:rPr>
          <w:t>12</w:t>
        </w:r>
        <w:r>
          <w:rPr>
            <w:rStyle w:val="IndexLink"/>
            <w:rFonts w:eastAsia="" w:ascii="Calibri" w:hAnsi="Calibri" w:asciiTheme="minorHAnsi" w:eastAsiaTheme="minorEastAsia" w:hAnsiTheme="minorHAnsi"/>
            <w:sz w:val="22"/>
            <w:lang w:val="nb-NO" w:eastAsia="nb-NO"/>
          </w:rPr>
          <w:tab/>
        </w:r>
        <w:r>
          <w:rPr>
            <w:rStyle w:val="IndexLink"/>
          </w:rPr>
          <w:t>Approval Requirements</w:t>
        </w:r>
        <w:r>
          <w:rPr>
            <w:webHidden/>
          </w:rPr>
          <w:fldChar w:fldCharType="begin"/>
        </w:r>
        <w:r>
          <w:rPr>
            <w:webHidden/>
          </w:rPr>
          <w:instrText>PAGEREF _Toc403160005 \h</w:instrText>
        </w:r>
        <w:r>
          <w:rPr>
            <w:webHidden/>
          </w:rPr>
          <w:fldChar w:fldCharType="separate"/>
        </w:r>
        <w:r>
          <w:rPr>
            <w:rStyle w:val="IndexLink"/>
            <w:vanish w:val="false"/>
          </w:rPr>
          <w:tab/>
          <w:t>4</w:t>
        </w:r>
        <w:r>
          <w:rPr>
            <w:webHidden/>
          </w:rPr>
          <w:fldChar w:fldCharType="end"/>
        </w:r>
      </w:hyperlink>
    </w:p>
    <w:p>
      <w:pPr>
        <w:pStyle w:val="Normal"/>
        <w:jc w:val="both"/>
        <w:rPr/>
      </w:pPr>
      <w:r>
        <w:rPr/>
      </w:r>
      <w:r>
        <w:fldChar w:fldCharType="end"/>
      </w:r>
    </w:p>
    <w:p>
      <w:pPr>
        <w:pStyle w:val="Normal"/>
        <w:rPr/>
      </w:pPr>
      <w:r>
        <w:rPr/>
      </w:r>
    </w:p>
    <w:p>
      <w:pPr>
        <w:pStyle w:val="Normal"/>
        <w:rPr/>
      </w:pPr>
      <w:r>
        <w:rPr/>
      </w:r>
    </w:p>
    <w:p>
      <w:pPr>
        <w:pStyle w:val="Normal"/>
        <w:spacing w:lineRule="auto" w:line="276"/>
        <w:rPr>
          <w:rFonts w:ascii="Gill Sans MT" w:hAnsi="Gill Sans MT" w:eastAsia="" w:cs="" w:cstheme="majorBidi" w:eastAsiaTheme="majorEastAsia"/>
          <w:bCs/>
          <w:color w:val="C00000"/>
          <w:sz w:val="32"/>
          <w:szCs w:val="32"/>
          <w:lang w:val="en-GB"/>
        </w:rPr>
      </w:pPr>
      <w:r>
        <w:rPr>
          <w:rFonts w:eastAsia="" w:cs="" w:cstheme="majorBidi" w:eastAsiaTheme="majorEastAsia" w:ascii="Gill Sans MT" w:hAnsi="Gill Sans MT"/>
          <w:bCs/>
          <w:color w:val="C00000"/>
          <w:sz w:val="32"/>
          <w:szCs w:val="32"/>
          <w:lang w:val="en-GB"/>
        </w:rPr>
      </w:r>
    </w:p>
    <w:p>
      <w:pPr>
        <w:pStyle w:val="Normal"/>
        <w:spacing w:lineRule="auto" w:line="276"/>
        <w:rPr>
          <w:rFonts w:ascii="Gill Sans MT" w:hAnsi="Gill Sans MT" w:eastAsia="" w:cs="" w:cstheme="majorBidi" w:eastAsiaTheme="majorEastAsia"/>
          <w:bCs/>
          <w:color w:val="C00000"/>
          <w:sz w:val="32"/>
          <w:szCs w:val="32"/>
          <w:lang w:val="en-GB"/>
        </w:rPr>
      </w:pPr>
      <w:r>
        <w:rPr>
          <w:rFonts w:eastAsia="" w:cs="" w:cstheme="majorBidi" w:eastAsiaTheme="majorEastAsia" w:ascii="Gill Sans MT" w:hAnsi="Gill Sans MT"/>
          <w:bCs/>
          <w:color w:val="C00000"/>
          <w:sz w:val="32"/>
          <w:szCs w:val="32"/>
          <w:lang w:val="en-GB"/>
        </w:rPr>
      </w:r>
      <w:r>
        <w:br w:type="page"/>
      </w:r>
    </w:p>
    <w:p>
      <w:pPr>
        <w:pStyle w:val="Heading1"/>
        <w:numPr>
          <w:ilvl w:val="0"/>
          <w:numId w:val="3"/>
        </w:numPr>
        <w:ind w:left="-1701" w:hanging="0"/>
        <w:rPr/>
      </w:pPr>
      <w:bookmarkStart w:id="2" w:name="_Toc403159994"/>
      <w:bookmarkEnd w:id="2"/>
      <w:r>
        <w:rPr/>
        <w:t>Work Package Description</w:t>
      </w:r>
    </w:p>
    <w:p>
      <w:pPr>
        <w:pStyle w:val="Listbulletround1"/>
        <w:numPr>
          <w:ilvl w:val="0"/>
          <w:numId w:val="0"/>
        </w:numPr>
        <w:shd w:fill="F2F2F2" w:val="clear"/>
        <w:rPr/>
      </w:pPr>
      <w:r>
        <w:rPr/>
        <w:t xml:space="preserve"> </w:t>
      </w:r>
      <w:r>
        <w:rPr/>
        <w:t>[A description of the work to be done]</w:t>
      </w:r>
    </w:p>
    <w:p>
      <w:pPr>
        <w:pStyle w:val="Heading1"/>
        <w:numPr>
          <w:ilvl w:val="0"/>
          <w:numId w:val="3"/>
        </w:numPr>
        <w:ind w:left="-1701" w:hanging="0"/>
        <w:rPr/>
      </w:pPr>
      <w:bookmarkStart w:id="3" w:name="_Toc403159995"/>
      <w:bookmarkEnd w:id="3"/>
      <w:r>
        <w:rPr/>
        <w:t>Techniques/Processes/Procedures</w:t>
      </w:r>
    </w:p>
    <w:p>
      <w:pPr>
        <w:pStyle w:val="Listbulletround1"/>
        <w:numPr>
          <w:ilvl w:val="0"/>
          <w:numId w:val="0"/>
        </w:numPr>
        <w:shd w:fill="F2F2F2" w:val="clear"/>
        <w:rPr/>
      </w:pPr>
      <w:r>
        <w:rPr/>
        <w:t>[Any techniques, tools, standards, processes or procedures to be used in the creation of the specialist products]</w:t>
      </w:r>
    </w:p>
    <w:p>
      <w:pPr>
        <w:pStyle w:val="Heading1"/>
        <w:numPr>
          <w:ilvl w:val="0"/>
          <w:numId w:val="3"/>
        </w:numPr>
        <w:ind w:left="-1701" w:hanging="0"/>
        <w:rPr/>
      </w:pPr>
      <w:bookmarkStart w:id="4" w:name="_Toc403159996"/>
      <w:bookmarkEnd w:id="4"/>
      <w:r>
        <w:rPr/>
        <w:t>Development Interfaces</w:t>
      </w:r>
    </w:p>
    <w:p>
      <w:pPr>
        <w:pStyle w:val="Listbulletround1"/>
        <w:numPr>
          <w:ilvl w:val="0"/>
          <w:numId w:val="0"/>
        </w:numPr>
        <w:shd w:fill="F2F2F2" w:val="clear"/>
        <w:rPr/>
      </w:pPr>
      <w:r>
        <w:rPr/>
        <w:t>[Interfaces that must be maintained while developing the products. These may be people providing information or those who need to receive information]</w:t>
      </w:r>
    </w:p>
    <w:p>
      <w:pPr>
        <w:pStyle w:val="Heading1"/>
        <w:numPr>
          <w:ilvl w:val="0"/>
          <w:numId w:val="3"/>
        </w:numPr>
        <w:ind w:left="-1701" w:hanging="0"/>
        <w:rPr/>
      </w:pPr>
      <w:bookmarkStart w:id="5" w:name="_Toc403159997"/>
      <w:bookmarkEnd w:id="5"/>
      <w:r>
        <w:rPr/>
        <w:t>Operations and Maintenance Interfaces</w:t>
      </w:r>
    </w:p>
    <w:p>
      <w:pPr>
        <w:pStyle w:val="Listbulletround1"/>
        <w:numPr>
          <w:ilvl w:val="0"/>
          <w:numId w:val="0"/>
        </w:numPr>
        <w:shd w:fill="F2F2F2" w:val="clear"/>
        <w:rPr/>
      </w:pPr>
      <w:r>
        <w:rPr/>
        <w:t xml:space="preserve"> </w:t>
      </w:r>
      <w:r>
        <w:rPr/>
        <w:t>[Identification of any specialist products with which the product(s) in the Work Package will have to interface during their operational life. These may be other products to be produced by the project, existing products, or those to be produced by other projects (for example, if the project is part of a programme)]</w:t>
      </w:r>
    </w:p>
    <w:p>
      <w:pPr>
        <w:pStyle w:val="Heading1"/>
        <w:numPr>
          <w:ilvl w:val="0"/>
          <w:numId w:val="3"/>
        </w:numPr>
        <w:ind w:left="-1701" w:hanging="0"/>
        <w:rPr/>
      </w:pPr>
      <w:bookmarkStart w:id="6" w:name="_Toc403159998"/>
      <w:bookmarkEnd w:id="6"/>
      <w:r>
        <w:rPr/>
        <w:t>Configuration Management Requirements</w:t>
      </w:r>
    </w:p>
    <w:p>
      <w:pPr>
        <w:pStyle w:val="Listbulletround1"/>
        <w:numPr>
          <w:ilvl w:val="0"/>
          <w:numId w:val="0"/>
        </w:numPr>
        <w:shd w:fill="F2F2F2" w:val="clear"/>
        <w:rPr/>
      </w:pPr>
      <w:r>
        <w:rPr/>
        <w:t xml:space="preserve"> </w:t>
      </w:r>
      <w:r>
        <w:rPr/>
        <w:t xml:space="preserve">[This will identify any arrangements that must be made by the producer for: version control of the products in the Work Package, obtaining copies of other products or their Product Descriptions, submission of the product to configuration management, any storage or security requirements, and any need to advise Project Support of changes in the status of the Work Package] </w:t>
      </w:r>
    </w:p>
    <w:p>
      <w:pPr>
        <w:pStyle w:val="Heading1"/>
        <w:numPr>
          <w:ilvl w:val="0"/>
          <w:numId w:val="3"/>
        </w:numPr>
        <w:ind w:left="-1701" w:hanging="0"/>
        <w:rPr/>
      </w:pPr>
      <w:bookmarkStart w:id="7" w:name="_Toc403159999"/>
      <w:bookmarkEnd w:id="7"/>
      <w:r>
        <w:rPr/>
        <w:t>Joint Agreements</w:t>
      </w:r>
    </w:p>
    <w:p>
      <w:pPr>
        <w:pStyle w:val="Listbulletround1"/>
        <w:numPr>
          <w:ilvl w:val="0"/>
          <w:numId w:val="0"/>
        </w:numPr>
        <w:shd w:fill="F2F2F2" w:val="clear"/>
        <w:rPr/>
      </w:pPr>
      <w:r>
        <w:rPr/>
        <w:t xml:space="preserve"> </w:t>
      </w:r>
      <w:r>
        <w:rPr/>
        <w:t>[Details of the agreements on effort, cost, start and end dates and key milestones for the Work Package]</w:t>
      </w:r>
    </w:p>
    <w:p>
      <w:pPr>
        <w:pStyle w:val="Heading1"/>
        <w:numPr>
          <w:ilvl w:val="0"/>
          <w:numId w:val="3"/>
        </w:numPr>
        <w:ind w:left="-1701" w:hanging="0"/>
        <w:rPr/>
      </w:pPr>
      <w:bookmarkStart w:id="8" w:name="_Toc403160000"/>
      <w:bookmarkEnd w:id="8"/>
      <w:r>
        <w:rPr/>
        <w:t>Tolerances</w:t>
      </w:r>
    </w:p>
    <w:p>
      <w:pPr>
        <w:pStyle w:val="Listbulletround1"/>
        <w:numPr>
          <w:ilvl w:val="0"/>
          <w:numId w:val="0"/>
        </w:numPr>
        <w:shd w:fill="F2F2F2" w:val="clear"/>
        <w:rPr/>
      </w:pPr>
      <w:r>
        <w:rPr/>
        <w:t xml:space="preserve"> </w:t>
      </w:r>
      <w:r>
        <w:rPr/>
        <w:t>[Details of the tolerances for the Work Package (the tolerances will be for time and cost but may also include scope and risk)]</w:t>
      </w:r>
    </w:p>
    <w:p>
      <w:pPr>
        <w:pStyle w:val="Heading1"/>
        <w:numPr>
          <w:ilvl w:val="0"/>
          <w:numId w:val="3"/>
        </w:numPr>
        <w:ind w:left="-1701" w:hanging="0"/>
        <w:rPr/>
      </w:pPr>
      <w:bookmarkStart w:id="9" w:name="_Toc403160001"/>
      <w:bookmarkEnd w:id="9"/>
      <w:r>
        <w:rPr/>
        <w:t>Constraints</w:t>
      </w:r>
    </w:p>
    <w:p>
      <w:pPr>
        <w:pStyle w:val="Listbulletround1"/>
        <w:numPr>
          <w:ilvl w:val="0"/>
          <w:numId w:val="0"/>
        </w:numPr>
        <w:shd w:fill="F2F2F2" w:val="clear"/>
        <w:rPr/>
      </w:pPr>
      <w:r>
        <w:rPr/>
        <w:t xml:space="preserve"> </w:t>
      </w:r>
      <w:r>
        <w:rPr/>
        <w:t>[Any constraints (apart from the tolerances) on the work, people to be involved, timings, charges, rules to be followed (for example, security and safety) etc.]</w:t>
      </w:r>
    </w:p>
    <w:p>
      <w:pPr>
        <w:pStyle w:val="Heading1"/>
        <w:numPr>
          <w:ilvl w:val="0"/>
          <w:numId w:val="3"/>
        </w:numPr>
        <w:ind w:left="-1701" w:hanging="0"/>
        <w:rPr/>
      </w:pPr>
      <w:bookmarkStart w:id="10" w:name="_Toc403160002"/>
      <w:bookmarkEnd w:id="10"/>
      <w:r>
        <w:rPr/>
        <w:t>Reporting Arrangements</w:t>
      </w:r>
    </w:p>
    <w:p>
      <w:pPr>
        <w:pStyle w:val="Listbulletround1"/>
        <w:numPr>
          <w:ilvl w:val="0"/>
          <w:numId w:val="0"/>
        </w:numPr>
        <w:shd w:fill="F2F2F2" w:val="clear"/>
        <w:rPr/>
      </w:pPr>
      <w:r>
        <w:rPr/>
        <w:t>[The expected frequency and content of Checkpoint Reports]</w:t>
      </w:r>
    </w:p>
    <w:p>
      <w:pPr>
        <w:pStyle w:val="Heading1"/>
        <w:numPr>
          <w:ilvl w:val="0"/>
          <w:numId w:val="3"/>
        </w:numPr>
        <w:ind w:left="-1701" w:hanging="0"/>
        <w:rPr/>
      </w:pPr>
      <w:bookmarkStart w:id="11" w:name="_Toc403160003"/>
      <w:bookmarkEnd w:id="11"/>
      <w:r>
        <w:rPr/>
        <w:t>Problem Handling and Escalation</w:t>
      </w:r>
    </w:p>
    <w:p>
      <w:pPr>
        <w:pStyle w:val="Listbulletround1"/>
        <w:numPr>
          <w:ilvl w:val="0"/>
          <w:numId w:val="0"/>
        </w:numPr>
        <w:shd w:fill="F2F2F2" w:val="clear"/>
        <w:rPr/>
      </w:pPr>
      <w:r>
        <w:rPr/>
        <w:t xml:space="preserve"> </w:t>
      </w:r>
      <w:r>
        <w:rPr/>
        <w:t>[The procedure for raising issues and risks]</w:t>
      </w:r>
    </w:p>
    <w:p>
      <w:pPr>
        <w:pStyle w:val="Heading1"/>
        <w:numPr>
          <w:ilvl w:val="0"/>
          <w:numId w:val="3"/>
        </w:numPr>
        <w:ind w:left="-1701" w:hanging="0"/>
        <w:rPr/>
      </w:pPr>
      <w:bookmarkStart w:id="12" w:name="_Toc403160004"/>
      <w:bookmarkEnd w:id="12"/>
      <w:r>
        <w:rPr/>
        <w:t>Extracts or References</w:t>
      </w:r>
    </w:p>
    <w:p>
      <w:pPr>
        <w:pStyle w:val="Listbulletround1"/>
        <w:numPr>
          <w:ilvl w:val="0"/>
          <w:numId w:val="0"/>
        </w:numPr>
        <w:shd w:fill="F2F2F2" w:val="clear"/>
        <w:rPr/>
      </w:pPr>
      <w:r>
        <w:rPr/>
        <w:t xml:space="preserve">[Any extracts or references to related documents, specifically: </w:t>
      </w:r>
    </w:p>
    <w:p>
      <w:pPr>
        <w:pStyle w:val="Listbulletdash2"/>
        <w:numPr>
          <w:ilvl w:val="0"/>
          <w:numId w:val="2"/>
        </w:numPr>
        <w:shd w:fill="F2F2F2" w:val="clear"/>
        <w:ind w:left="425" w:hanging="425"/>
        <w:rPr/>
      </w:pPr>
      <w:r>
        <w:rPr/>
        <w:t>Stage Plan extract  This will be the relevant section of either the Stage Plan for the current management stage or be a pointer to it</w:t>
      </w:r>
    </w:p>
    <w:p>
      <w:pPr>
        <w:pStyle w:val="Listbulletdash2"/>
        <w:numPr>
          <w:ilvl w:val="0"/>
          <w:numId w:val="2"/>
        </w:numPr>
        <w:shd w:fill="F2F2F2" w:val="clear"/>
        <w:ind w:left="425" w:hanging="425"/>
        <w:rPr/>
      </w:pPr>
      <w:r>
        <w:rPr/>
        <w:t>Product Description(s)  This would normally be an attachment of the Product Description(s) for the products identified in the Work Package (note that the Product Description contains the quality methods to be used)]</w:t>
      </w:r>
    </w:p>
    <w:p>
      <w:pPr>
        <w:pStyle w:val="Heading1"/>
        <w:numPr>
          <w:ilvl w:val="0"/>
          <w:numId w:val="3"/>
        </w:numPr>
        <w:ind w:left="-1701" w:hanging="0"/>
        <w:rPr/>
      </w:pPr>
      <w:bookmarkStart w:id="13" w:name="_Toc403160005"/>
      <w:bookmarkEnd w:id="13"/>
      <w:r>
        <w:rPr/>
        <w:t>Approval Requirements</w:t>
      </w:r>
    </w:p>
    <w:p>
      <w:pPr>
        <w:pStyle w:val="Listbulletround1"/>
        <w:numPr>
          <w:ilvl w:val="0"/>
          <w:numId w:val="0"/>
        </w:numPr>
        <w:shd w:fill="F2F2F2" w:val="clear"/>
        <w:rPr/>
      </w:pPr>
      <w:r>
        <w:rPr/>
        <w:t xml:space="preserve"> </w:t>
      </w:r>
      <w:r>
        <w:rPr/>
        <w:t>[The person, role or group who will approve the completed Work Package, and how the Project Manager is to be advised of completion of the Work Package]</w:t>
      </w:r>
    </w:p>
    <w:p>
      <w:pPr>
        <w:pStyle w:val="Normal"/>
        <w:widowControl/>
        <w:bidi w:val="0"/>
        <w:spacing w:lineRule="auto" w:line="288" w:before="0" w:after="200"/>
        <w:jc w:val="left"/>
        <w:rPr/>
      </w:pPr>
      <w:r>
        <w:rPr/>
      </w:r>
    </w:p>
    <w:sectPr>
      <w:footerReference w:type="default" r:id="rId2"/>
      <w:type w:val="nextPage"/>
      <w:pgSz w:w="11906" w:h="16838"/>
      <w:pgMar w:left="2835" w:right="1418" w:header="0" w:top="1418" w:footer="365" w:bottom="1418" w:gutter="0"/>
      <w:pgNumType w:fmt="decimal"/>
      <w:formProt w:val="false"/>
      <w:textDirection w:val="lrTb"/>
      <w:docGrid w:type="default" w:linePitch="360"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Liberation Serif">
    <w:altName w:val="Times New Roman"/>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Calibri">
    <w:charset w:val="01"/>
    <w:family w:val="swiss"/>
    <w:pitch w:val="default"/>
    <w:embedRegular r:id="rId13" w:fontKey="{0D014A78-CABC-4EF0-12AC-5CD89AEFDE0D}"/>
    <w:embedBold r:id="rId14" w:fontKey="{0E014A78-CABC-4EF0-12AC-5CD89AEFDE0E}"/>
    <w:embedBoldItalic r:id="rId15" w:fontKey="{0F014A78-CABC-4EF0-12AC-5CD89AEFDE0F}"/>
  </w:font>
  <w:font w:name="Gill Sans MT Light">
    <w:charset w:val="01"/>
    <w:family w:val="swiss"/>
    <w:pitch w:val="default"/>
  </w:font>
  <w:font w:name="Cambria">
    <w:charset w:val="01"/>
    <w:family w:val="swiss"/>
    <w:pitch w:val="default"/>
    <w:embedRegular r:id="rId16" w:fontKey="{10014A78-CABC-4EF0-12AC-5CD89AEFDE10}"/>
    <w:embedBold r:id="rId17" w:fontKey="{11014A78-CABC-4EF0-12AC-5CD89AEFDE11}"/>
    <w:embedItalic r:id="rId18" w:fontKey="{12014A78-CABC-4EF0-12AC-5CD89AEFDE12}"/>
    <w:embedBoldItalic r:id="rId19" w:fontKey="{13014A78-CABC-4EF0-12AC-5CD89AEFDE13}"/>
  </w:font>
  <w:font w:name="Gill Sans MT">
    <w:charset w:val="01"/>
    <w:family w:val="swiss"/>
    <w:pitch w:val="default"/>
    <w:embedRegular r:id="rId20" w:fontKey="{14014A78-CABC-4EF0-12AC-5CD89AEFDE14}"/>
    <w:embedBold r:id="rId21" w:fontKey="{15014A78-CABC-4EF0-12AC-5CD89AEFDE15}"/>
  </w:font>
  <w:font w:name="Tahoma">
    <w:charset w:val="01"/>
    <w:family w:val="swiss"/>
    <w:pitch w:val="default"/>
    <w:embedRegular r:id="rId22" w:fontKey="{16014A78-CABC-4EF0-12AC-5CD89AEFDE16}"/>
  </w:font>
  <w:font w:name="Arial">
    <w:charset w:val="01"/>
    <w:family w:val="swiss"/>
    <w:pitch w:val="default"/>
    <w:embedRegular r:id="rId23" w:fontKey="{17014A78-CABC-4EF0-12AC-5CD89AEFDE17}"/>
    <w:embedBold r:id="rId24" w:fontKey="{18014A78-CABC-4EF0-12AC-5CD89AEFDE18}"/>
    <w:embedItalic r:id="rId25" w:fontKey="{19014A78-CABC-4EF0-12AC-5CD89AEFDE19}"/>
    <w:embedBoldItalic r:id="rId26" w:fontKey="{1A014A78-CABC-4EF0-12AC-5CD89AEFDE1A}"/>
  </w:font>
  <w:font w:name="Verdana">
    <w:charset w:val="01"/>
    <w:family w:val="swiss"/>
    <w:pitch w:val="default"/>
    <w:embedRegular r:id="rId27" w:fontKey="{1B014A78-CABC-4EF0-12AC-5CD89AEFDE1B}"/>
    <w:embedBold r:id="rId28" w:fontKey="{1C014A78-CABC-4EF0-12AC-5CD89AEFDE1C}"/>
    <w:embedItalic r:id="rId29" w:fontKey="{1D014A78-CABC-4EF0-12AC-5CD89AEFDE1D}"/>
    <w:embedBoldItalic r:id="rId30" w:fontKey="{1E014A78-CABC-4EF0-12AC-5CD89AEFDE1E}"/>
  </w:font>
  <w:font w:name="Times New Roman">
    <w:charset w:val="01"/>
    <w:family w:val="swiss"/>
    <w:pitch w:val="default"/>
    <w:embedRegular r:id="rId31" w:fontKey="{1F014A78-CABC-4EF0-12AC-5CD89AEFDE1F}"/>
    <w:embedBold r:id="rId32" w:fontKey="{20014A78-CABC-4EF0-12AC-5CD89AEFDE20}"/>
    <w:embedItalic r:id="rId33" w:fontKey="{21014A78-CABC-4EF0-12AC-5CD89AEFDE21}"/>
    <w:embedBoldItalic r:id="rId34" w:fontKey="{22014A78-CABC-4EF0-12AC-5CD89AEFDE22}"/>
  </w:font>
  <w:font w:name="Courier New">
    <w:charset w:val="01"/>
    <w:family w:val="swiss"/>
    <w:pitch w:val="default"/>
    <w:embedRegular r:id="rId35" w:fontKey="{23014A78-CABC-4EF0-12AC-5CD89AEFDE23}"/>
    <w:embedBold r:id="rId36" w:fontKey="{24014A78-CABC-4EF0-12AC-5CD89AEFDE24}"/>
    <w:embedItalic r:id="rId37" w:fontKey="{25014A78-CABC-4EF0-12AC-5CD89AEFDE25}"/>
    <w:embedBoldItalic r:id="rId38" w:fontKey="{26014A78-CABC-4EF0-12AC-5CD89AEFDE26}"/>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single" w:sz="4" w:space="1" w:color="00000A"/>
      </w:pBdr>
      <w:tabs>
        <w:tab w:val="center" w:pos="3261" w:leader="none"/>
        <w:tab w:val="right" w:pos="9072" w:leader="none"/>
      </w:tabs>
      <w:ind w:left="-1701" w:hanging="0"/>
      <w:rPr/>
    </w:pPr>
    <w:r>
      <w:rPr>
        <w:sz w:val="16"/>
        <w:szCs w:val="16"/>
      </w:rPr>
      <w:tab/>
      <w:t xml:space="preserve">Work Package [Insert ID and Name] [Insert Project Name]  </w:t>
      <w:tab/>
      <w:t xml:space="preserve">Page </w:t>
    </w:r>
    <w:r>
      <w:rPr>
        <w:sz w:val="16"/>
        <w:szCs w:val="16"/>
      </w:rPr>
      <w:fldChar w:fldCharType="begin"/>
    </w:r>
    <w:r>
      <w:instrText> PAGE </w:instrText>
    </w:r>
    <w:r>
      <w:fldChar w:fldCharType="separate"/>
    </w:r>
    <w:r>
      <w:t>4</w:t>
    </w:r>
    <w:r>
      <w:fldChar w:fldCharType="end"/>
    </w:r>
    <w:r>
      <w:rPr>
        <w:sz w:val="16"/>
        <w:szCs w:val="16"/>
      </w:rPr>
      <w:t xml:space="preserve"> of </w:t>
    </w:r>
    <w:r>
      <w:rPr>
        <w:sz w:val="16"/>
        <w:szCs w:val="16"/>
      </w:rPr>
      <w:fldChar w:fldCharType="begin" w:fldLock="true"/>
    </w:r>
    <w:r>
      <w:instrText> DOCPROPERTY "Pages"</w:instrText>
    </w:r>
    <w:r>
      <w:fldChar w:fldCharType="separate"/>
    </w:r>
    <w:r>
      <w:t>4</w:t>
    </w:r>
    <w: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432" w:hanging="432"/>
      </w:pPr>
    </w:lvl>
    <w:lvl w:ilvl="1">
      <w:start w:val="1"/>
      <w:pStyle w:val="Heading2"/>
      <w:numFmt w:val="decimal"/>
      <w:lvlText w:val="%1.%2"/>
      <w:lvlJc w:val="left"/>
      <w:pPr>
        <w:ind w:left="576" w:hanging="576"/>
      </w:pPr>
    </w:lvl>
    <w:lvl w:ilvl="2">
      <w:start w:val="1"/>
      <w:pStyle w:val="Heading3"/>
      <w:numFmt w:val="decimal"/>
      <w:lvlText w:val="%1.%2.%3"/>
      <w:lvlJc w:val="left"/>
      <w:pPr>
        <w:ind w:left="720" w:hanging="720"/>
      </w:pPr>
    </w:lvl>
    <w:lvl w:ilvl="3">
      <w:start w:val="1"/>
      <w:pStyle w:val="Heading4"/>
      <w:numFmt w:val="decimal"/>
      <w:lvlText w:val="%1.%2.%3.%4"/>
      <w:lvlJc w:val="left"/>
      <w:pPr>
        <w:ind w:left="864" w:hanging="864"/>
      </w:pPr>
    </w:lvl>
    <w:lvl w:ilvl="4">
      <w:start w:val="1"/>
      <w:pStyle w:val="Heading5"/>
      <w:numFmt w:val="decimal"/>
      <w:lvlText w:val="%1.%2.%3.%4.%5"/>
      <w:lvlJc w:val="left"/>
      <w:pPr>
        <w:ind w:left="1008" w:hanging="1008"/>
      </w:pPr>
    </w:lvl>
    <w:lvl w:ilvl="5">
      <w:start w:val="1"/>
      <w:pStyle w:val="Heading6"/>
      <w:numFmt w:val="decimal"/>
      <w:lvlText w:val="%1.%2.%3.%4.%5.%6"/>
      <w:lvlJc w:val="left"/>
      <w:pPr>
        <w:ind w:left="1152" w:hanging="1152"/>
      </w:pPr>
    </w:lvl>
    <w:lvl w:ilvl="6">
      <w:start w:val="1"/>
      <w:pStyle w:val="Heading7"/>
      <w:numFmt w:val="decimal"/>
      <w:lvlText w:val="%1.%2.%3.%4.%5.%6.%7"/>
      <w:lvlJc w:val="left"/>
      <w:pPr>
        <w:ind w:left="1296" w:hanging="1296"/>
      </w:pPr>
    </w:lvl>
    <w:lvl w:ilvl="7">
      <w:start w:val="1"/>
      <w:pStyle w:val="Heading8"/>
      <w:numFmt w:val="decimal"/>
      <w:lvlText w:val="%1.%2.%3.%4.%5.%6.%7.%8"/>
      <w:lvlJc w:val="left"/>
      <w:pPr>
        <w:ind w:left="1440" w:hanging="1440"/>
      </w:pPr>
    </w:lvl>
    <w:lvl w:ilvl="8">
      <w:start w:val="1"/>
      <w:pStyle w:val="Heading9"/>
      <w:numFmt w:val="decimal"/>
      <w:lvlText w:val="%1.%2.%3.%4.%5.%6.%7.%8.%9"/>
      <w:lvlJc w:val="left"/>
      <w:pPr>
        <w:ind w:left="1584" w:hanging="1584"/>
      </w:pPr>
    </w:lvl>
  </w:abstractNum>
  <w:abstractNum w:abstractNumId="2">
    <w:lvl w:ilvl="0">
      <w:start w:val="1"/>
      <w:numFmt w:val="bullet"/>
      <w:lvlText w:val="-"/>
      <w:lvlJc w:val="left"/>
      <w:pPr>
        <w:tabs>
          <w:tab w:val="num" w:pos="2160"/>
        </w:tabs>
        <w:ind w:left="2160" w:hanging="720"/>
      </w:pPr>
      <w:rPr>
        <w:rFonts w:ascii="Symbol" w:hAnsi="Symbol" w:cs="Symbol" w:hint="default"/>
        <w:rFonts w:cs="Courier New"/>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embedTrueTypeFonts/>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36c0b"/>
    <w:pPr>
      <w:widowControl/>
      <w:bidi w:val="0"/>
      <w:spacing w:lineRule="auto" w:line="288" w:before="0" w:after="200"/>
      <w:jc w:val="left"/>
    </w:pPr>
    <w:rPr>
      <w:rFonts w:ascii="Gill Sans MT Light" w:hAnsi="Gill Sans MT Light" w:eastAsia="Calibri" w:cs="" w:cstheme="minorBidi" w:eastAsiaTheme="minorHAnsi"/>
      <w:color w:val="auto"/>
      <w:sz w:val="20"/>
      <w:szCs w:val="22"/>
      <w:lang w:val="en-US" w:eastAsia="en-US" w:bidi="ar-SA"/>
    </w:rPr>
  </w:style>
  <w:style w:type="paragraph" w:styleId="Heading1">
    <w:name w:val="Heading 1"/>
    <w:next w:val="Normal"/>
    <w:link w:val="Overskrift1Tegn"/>
    <w:uiPriority w:val="9"/>
    <w:qFormat/>
    <w:rsid w:val="0023074b"/>
    <w:pPr>
      <w:keepNext/>
      <w:keepLines/>
      <w:widowControl w:val="false"/>
      <w:numPr>
        <w:ilvl w:val="0"/>
        <w:numId w:val="1"/>
      </w:numPr>
      <w:tabs>
        <w:tab w:val="left" w:pos="-1276" w:leader="none"/>
      </w:tabs>
      <w:spacing w:lineRule="auto" w:line="288" w:before="480" w:after="0"/>
      <w:ind w:left="-1701" w:hanging="0"/>
      <w:outlineLvl w:val="0"/>
      <w:outlineLvl w:val="0"/>
    </w:pPr>
    <w:rPr>
      <w:rFonts w:ascii="Calibri" w:hAnsi="Calibri" w:eastAsia="Calibri" w:cs=""/>
      <w:color w:val="000000" w:themeColor="text1"/>
      <w:sz w:val="20"/>
      <w:szCs w:val="22"/>
      <w:lang w:val="nb-NO" w:eastAsia="en-US" w:bidi="ar-SA"/>
    </w:rPr>
  </w:style>
  <w:style w:type="paragraph" w:styleId="Heading2">
    <w:name w:val="Heading 2"/>
    <w:basedOn w:val="Heading1"/>
    <w:next w:val="Normal"/>
    <w:link w:val="Overskrift2Tegn"/>
    <w:uiPriority w:val="9"/>
    <w:unhideWhenUsed/>
    <w:qFormat/>
    <w:rsid w:val="0023074b"/>
    <w:pPr>
      <w:numPr>
        <w:ilvl w:val="1"/>
        <w:numId w:val="1"/>
      </w:numPr>
      <w:outlineLvl w:val="1"/>
      <w:outlineLvl w:val="1"/>
    </w:pPr>
    <w:rPr>
      <w:color w:val="00000A"/>
      <w:sz w:val="24"/>
    </w:rPr>
  </w:style>
  <w:style w:type="paragraph" w:styleId="Heading3">
    <w:name w:val="Heading 3"/>
    <w:basedOn w:val="Heading2"/>
    <w:next w:val="Normal"/>
    <w:link w:val="Overskrift3Tegn"/>
    <w:uiPriority w:val="9"/>
    <w:unhideWhenUsed/>
    <w:qFormat/>
    <w:rsid w:val="00a70cad"/>
    <w:pPr>
      <w:numPr>
        <w:ilvl w:val="2"/>
        <w:numId w:val="1"/>
      </w:numPr>
      <w:spacing w:before="200" w:after="0"/>
      <w:outlineLvl w:val="2"/>
      <w:outlineLvl w:val="2"/>
    </w:pPr>
    <w:rPr>
      <w:rFonts w:ascii="Gill Sans MT Light" w:hAnsi="Gill Sans MT Light"/>
      <w:b/>
      <w:bCs w:val="false"/>
    </w:rPr>
  </w:style>
  <w:style w:type="paragraph" w:styleId="Heading4">
    <w:name w:val="Heading 4"/>
    <w:basedOn w:val="Normal"/>
    <w:next w:val="Normal"/>
    <w:link w:val="Overskrift4Tegn"/>
    <w:uiPriority w:val="9"/>
    <w:unhideWhenUsed/>
    <w:qFormat/>
    <w:rsid w:val="00337620"/>
    <w:pPr>
      <w:keepNext/>
      <w:keepLines/>
      <w:numPr>
        <w:ilvl w:val="3"/>
        <w:numId w:val="1"/>
      </w:numPr>
      <w:spacing w:before="200" w:after="0"/>
      <w:outlineLvl w:val="3"/>
      <w:outlineLvl w:val="3"/>
    </w:pPr>
    <w:rPr>
      <w:rFonts w:ascii="Cambria" w:hAnsi="Cambria" w:eastAsia="" w:cs="" w:asciiTheme="majorHAnsi" w:cstheme="majorBidi" w:eastAsiaTheme="majorEastAsia" w:hAnsiTheme="majorHAnsi"/>
      <w:b/>
      <w:bCs/>
      <w:i/>
      <w:iCs/>
      <w:color w:val="4F81BD" w:themeColor="accent1"/>
    </w:rPr>
  </w:style>
  <w:style w:type="paragraph" w:styleId="Heading5">
    <w:name w:val="Heading 5"/>
    <w:basedOn w:val="Normal"/>
    <w:next w:val="Normal"/>
    <w:link w:val="Overskrift5Tegn"/>
    <w:uiPriority w:val="9"/>
    <w:semiHidden/>
    <w:unhideWhenUsed/>
    <w:qFormat/>
    <w:rsid w:val="00a70cad"/>
    <w:pPr>
      <w:keepNext/>
      <w:keepLines/>
      <w:numPr>
        <w:ilvl w:val="4"/>
        <w:numId w:val="1"/>
      </w:numPr>
      <w:spacing w:before="200" w:after="0"/>
      <w:outlineLvl w:val="4"/>
      <w:outlineLvl w:val="4"/>
    </w:pPr>
    <w:rPr>
      <w:rFonts w:ascii="Cambria" w:hAnsi="Cambria" w:eastAsia="" w:cs="" w:asciiTheme="majorHAnsi" w:cstheme="majorBidi" w:eastAsiaTheme="majorEastAsia" w:hAnsiTheme="majorHAnsi"/>
      <w:color w:val="243F60" w:themeColor="accent1" w:themeShade="7f"/>
    </w:rPr>
  </w:style>
  <w:style w:type="paragraph" w:styleId="Heading6">
    <w:name w:val="Heading 6"/>
    <w:basedOn w:val="Normal"/>
    <w:next w:val="Normal"/>
    <w:link w:val="Overskrift6Tegn"/>
    <w:uiPriority w:val="9"/>
    <w:semiHidden/>
    <w:unhideWhenUsed/>
    <w:qFormat/>
    <w:rsid w:val="00a70cad"/>
    <w:pPr>
      <w:keepNext/>
      <w:keepLines/>
      <w:numPr>
        <w:ilvl w:val="5"/>
        <w:numId w:val="1"/>
      </w:numPr>
      <w:spacing w:before="200" w:after="0"/>
      <w:outlineLvl w:val="5"/>
      <w:outlineLvl w:val="5"/>
    </w:pPr>
    <w:rPr>
      <w:rFonts w:ascii="Cambria" w:hAnsi="Cambria" w:eastAsia="" w:cs="" w:asciiTheme="majorHAnsi" w:cstheme="majorBidi" w:eastAsiaTheme="majorEastAsia" w:hAnsiTheme="majorHAnsi"/>
      <w:i/>
      <w:iCs/>
      <w:color w:val="243F60" w:themeColor="accent1" w:themeShade="7f"/>
    </w:rPr>
  </w:style>
  <w:style w:type="paragraph" w:styleId="Heading7">
    <w:name w:val="Heading 7"/>
    <w:basedOn w:val="Normal"/>
    <w:next w:val="Normal"/>
    <w:link w:val="Overskrift7Tegn"/>
    <w:uiPriority w:val="9"/>
    <w:semiHidden/>
    <w:unhideWhenUsed/>
    <w:qFormat/>
    <w:rsid w:val="00a70cad"/>
    <w:pPr>
      <w:keepNext/>
      <w:keepLines/>
      <w:numPr>
        <w:ilvl w:val="6"/>
        <w:numId w:val="1"/>
      </w:numPr>
      <w:spacing w:before="200" w:after="0"/>
      <w:outlineLvl w:val="6"/>
      <w:outlineLvl w:val="6"/>
    </w:pPr>
    <w:rPr>
      <w:rFonts w:ascii="Cambria" w:hAnsi="Cambria" w:eastAsia="" w:cs="" w:asciiTheme="majorHAnsi" w:cstheme="majorBidi" w:eastAsiaTheme="majorEastAsia" w:hAnsiTheme="majorHAnsi"/>
      <w:i/>
      <w:iCs/>
      <w:color w:val="404040" w:themeColor="text1" w:themeTint="bf"/>
    </w:rPr>
  </w:style>
  <w:style w:type="paragraph" w:styleId="Heading8">
    <w:name w:val="Heading 8"/>
    <w:basedOn w:val="Normal"/>
    <w:next w:val="Normal"/>
    <w:link w:val="Overskrift8Tegn"/>
    <w:uiPriority w:val="9"/>
    <w:semiHidden/>
    <w:unhideWhenUsed/>
    <w:qFormat/>
    <w:rsid w:val="00a70cad"/>
    <w:pPr>
      <w:keepNext/>
      <w:keepLines/>
      <w:numPr>
        <w:ilvl w:val="7"/>
        <w:numId w:val="1"/>
      </w:numPr>
      <w:spacing w:before="200" w:after="0"/>
      <w:outlineLvl w:val="7"/>
      <w:outlineLvl w:val="7"/>
    </w:pPr>
    <w:rPr>
      <w:rFonts w:ascii="Cambria" w:hAnsi="Cambria" w:eastAsia="" w:cs="" w:asciiTheme="majorHAnsi" w:cstheme="majorBidi" w:eastAsiaTheme="majorEastAsia" w:hAnsiTheme="majorHAnsi"/>
      <w:color w:val="404040" w:themeColor="text1" w:themeTint="bf"/>
      <w:szCs w:val="20"/>
    </w:rPr>
  </w:style>
  <w:style w:type="paragraph" w:styleId="Heading9">
    <w:name w:val="Heading 9"/>
    <w:basedOn w:val="Normal"/>
    <w:next w:val="Normal"/>
    <w:link w:val="Overskrift9Tegn"/>
    <w:uiPriority w:val="9"/>
    <w:semiHidden/>
    <w:unhideWhenUsed/>
    <w:qFormat/>
    <w:rsid w:val="007a7fcb"/>
    <w:pPr>
      <w:keepNext/>
      <w:keepLines/>
      <w:numPr>
        <w:ilvl w:val="8"/>
        <w:numId w:val="1"/>
      </w:numPr>
      <w:spacing w:before="200" w:after="0"/>
      <w:outlineLvl w:val="8"/>
      <w:outlineLvl w:val="8"/>
    </w:pPr>
    <w:rPr>
      <w:rFonts w:ascii="Cambria" w:hAnsi="Cambria" w:eastAsia="" w:cs="" w:asciiTheme="majorHAnsi" w:cstheme="majorBidi" w:eastAsiaTheme="majorEastAsia" w:hAnsiTheme="majorHAnsi"/>
      <w:i/>
      <w:iCs/>
      <w:color w:val="404040" w:themeColor="text1" w:themeTint="bf"/>
      <w:szCs w:val="20"/>
    </w:rPr>
  </w:style>
  <w:style w:type="character" w:styleId="DefaultParagraphFont" w:default="1">
    <w:name w:val="Default Paragraph Font"/>
    <w:uiPriority w:val="1"/>
    <w:semiHidden/>
    <w:unhideWhenUsed/>
    <w:qFormat/>
    <w:rPr/>
  </w:style>
  <w:style w:type="character" w:styleId="TittelTegn" w:customStyle="1">
    <w:name w:val="Tittel Tegn"/>
    <w:basedOn w:val="DefaultParagraphFont"/>
    <w:link w:val="Tittel"/>
    <w:uiPriority w:val="10"/>
    <w:qFormat/>
    <w:rsid w:val="00337620"/>
    <w:rPr>
      <w:rFonts w:ascii="Cambria" w:hAnsi="Cambria" w:eastAsia="" w:cs="" w:asciiTheme="majorHAnsi" w:cstheme="majorBidi" w:eastAsiaTheme="majorEastAsia" w:hAnsiTheme="majorHAnsi"/>
      <w:color w:val="17365D" w:themeColor="text2" w:themeShade="bf"/>
      <w:spacing w:val="5"/>
      <w:sz w:val="52"/>
      <w:szCs w:val="52"/>
    </w:rPr>
  </w:style>
  <w:style w:type="character" w:styleId="MMTitleChar" w:customStyle="1">
    <w:name w:val="MM Title Char"/>
    <w:basedOn w:val="TittelTegn"/>
    <w:link w:val="MMTitle"/>
    <w:qFormat/>
    <w:rsid w:val="00337620"/>
    <w:rPr>
      <w:rFonts w:ascii="Cambria" w:hAnsi="Cambria" w:eastAsia="" w:cs="" w:asciiTheme="majorHAnsi" w:cstheme="majorBidi" w:eastAsiaTheme="majorEastAsia" w:hAnsiTheme="majorHAnsi"/>
      <w:color w:val="17365D" w:themeColor="text2" w:themeShade="bf"/>
      <w:spacing w:val="5"/>
      <w:sz w:val="52"/>
      <w:szCs w:val="52"/>
    </w:rPr>
  </w:style>
  <w:style w:type="character" w:styleId="Overskrift1Tegn" w:customStyle="1">
    <w:name w:val="Overskrift 1 Tegn"/>
    <w:basedOn w:val="DefaultParagraphFont"/>
    <w:link w:val="Overskrift1"/>
    <w:uiPriority w:val="9"/>
    <w:qFormat/>
    <w:rsid w:val="0023074b"/>
    <w:rPr>
      <w:rFonts w:ascii="Gill Sans MT" w:hAnsi="Gill Sans MT" w:eastAsia="" w:cs="" w:cstheme="majorBidi" w:eastAsiaTheme="majorEastAsia"/>
      <w:bCs/>
      <w:color w:val="000000" w:themeColor="text1"/>
      <w:sz w:val="32"/>
      <w:szCs w:val="32"/>
      <w:lang w:val="nb-NO"/>
    </w:rPr>
  </w:style>
  <w:style w:type="character" w:styleId="MMTopic1Char" w:customStyle="1">
    <w:name w:val="MM Topic 1 Char"/>
    <w:basedOn w:val="Overskrift1Tegn"/>
    <w:link w:val="MMTopic1"/>
    <w:qFormat/>
    <w:rsid w:val="00fe785a"/>
    <w:rPr>
      <w:rFonts w:ascii="Gill Sans MT" w:hAnsi="Gill Sans MT" w:eastAsia="" w:cs="" w:cstheme="majorBidi" w:eastAsiaTheme="majorEastAsia"/>
      <w:bCs/>
      <w:color w:val="C00000"/>
      <w:sz w:val="32"/>
      <w:szCs w:val="32"/>
      <w:lang w:val="nb-NO"/>
    </w:rPr>
  </w:style>
  <w:style w:type="character" w:styleId="Overskrift2Tegn" w:customStyle="1">
    <w:name w:val="Overskrift 2 Tegn"/>
    <w:basedOn w:val="DefaultParagraphFont"/>
    <w:link w:val="Overskrift2"/>
    <w:uiPriority w:val="9"/>
    <w:qFormat/>
    <w:rsid w:val="0023074b"/>
    <w:rPr>
      <w:rFonts w:ascii="Gill Sans MT" w:hAnsi="Gill Sans MT" w:eastAsia="" w:cs="" w:cstheme="majorBidi" w:eastAsiaTheme="majorEastAsia"/>
      <w:bCs/>
      <w:sz w:val="24"/>
      <w:szCs w:val="32"/>
      <w:lang w:val="nb-NO"/>
    </w:rPr>
  </w:style>
  <w:style w:type="character" w:styleId="MMTopic2Char" w:customStyle="1">
    <w:name w:val="MM Topic 2 Char"/>
    <w:basedOn w:val="Overskrift2Tegn"/>
    <w:link w:val="MMTopic2"/>
    <w:qFormat/>
    <w:rsid w:val="00fe785a"/>
    <w:rPr>
      <w:rFonts w:ascii="Gill Sans MT" w:hAnsi="Gill Sans MT" w:eastAsia="" w:cs="" w:cstheme="majorBidi" w:eastAsiaTheme="majorEastAsia"/>
      <w:bCs/>
      <w:color w:val="C00000"/>
      <w:sz w:val="24"/>
      <w:szCs w:val="32"/>
      <w:lang w:val="nb-NO"/>
    </w:rPr>
  </w:style>
  <w:style w:type="character" w:styleId="Overskrift3Tegn" w:customStyle="1">
    <w:name w:val="Overskrift 3 Tegn"/>
    <w:basedOn w:val="DefaultParagraphFont"/>
    <w:link w:val="Overskrift3"/>
    <w:uiPriority w:val="9"/>
    <w:qFormat/>
    <w:rsid w:val="00a70cad"/>
    <w:rPr>
      <w:rFonts w:ascii="Gill Sans MT Light" w:hAnsi="Gill Sans MT Light" w:eastAsia="" w:cs="" w:cstheme="majorBidi" w:eastAsiaTheme="majorEastAsia"/>
      <w:color w:val="C00000"/>
      <w:sz w:val="26"/>
      <w:szCs w:val="26"/>
    </w:rPr>
  </w:style>
  <w:style w:type="character" w:styleId="MMTopic3Char" w:customStyle="1">
    <w:name w:val="MM Topic 3 Char"/>
    <w:basedOn w:val="Overskrift3Tegn"/>
    <w:link w:val="MMTopic3"/>
    <w:qFormat/>
    <w:rsid w:val="00337620"/>
    <w:rPr>
      <w:rFonts w:ascii="Cambria" w:hAnsi="Cambria" w:eastAsia="" w:cs="" w:asciiTheme="majorHAnsi" w:cstheme="majorBidi" w:eastAsiaTheme="majorEastAsia" w:hAnsiTheme="majorHAnsi"/>
      <w:b w:val="false"/>
      <w:bCs w:val="false"/>
      <w:color w:val="4F81BD" w:themeColor="accent1"/>
      <w:sz w:val="26"/>
      <w:szCs w:val="26"/>
    </w:rPr>
  </w:style>
  <w:style w:type="character" w:styleId="MMEmptyChar" w:customStyle="1">
    <w:name w:val="MM Empty Char"/>
    <w:basedOn w:val="DefaultParagraphFont"/>
    <w:link w:val="MMEmpty"/>
    <w:qFormat/>
    <w:rsid w:val="00337620"/>
    <w:rPr/>
  </w:style>
  <w:style w:type="character" w:styleId="Overskrift4Tegn" w:customStyle="1">
    <w:name w:val="Overskrift 4 Tegn"/>
    <w:basedOn w:val="DefaultParagraphFont"/>
    <w:link w:val="Overskrift4"/>
    <w:uiPriority w:val="9"/>
    <w:qFormat/>
    <w:rsid w:val="00337620"/>
    <w:rPr>
      <w:rFonts w:ascii="Cambria" w:hAnsi="Cambria" w:eastAsia="" w:cs="" w:asciiTheme="majorHAnsi" w:cstheme="majorBidi" w:eastAsiaTheme="majorEastAsia" w:hAnsiTheme="majorHAnsi"/>
      <w:b/>
      <w:bCs/>
      <w:i/>
      <w:iCs/>
      <w:color w:val="4F81BD" w:themeColor="accent1"/>
      <w:sz w:val="20"/>
    </w:rPr>
  </w:style>
  <w:style w:type="character" w:styleId="MMTopic4Char" w:customStyle="1">
    <w:name w:val="MM Topic 4 Char"/>
    <w:basedOn w:val="Overskrift4Tegn"/>
    <w:link w:val="MMTopic4"/>
    <w:qFormat/>
    <w:rsid w:val="00337620"/>
    <w:rPr>
      <w:rFonts w:ascii="Cambria" w:hAnsi="Cambria" w:eastAsia="" w:cs="" w:asciiTheme="majorHAnsi" w:cstheme="majorBidi" w:eastAsiaTheme="majorEastAsia" w:hAnsiTheme="majorHAnsi"/>
      <w:b/>
      <w:bCs/>
      <w:i/>
      <w:iCs/>
      <w:color w:val="4F81BD" w:themeColor="accent1"/>
      <w:sz w:val="20"/>
    </w:rPr>
  </w:style>
  <w:style w:type="character" w:styleId="InternetLink">
    <w:name w:val="Internet Link"/>
    <w:uiPriority w:val="99"/>
    <w:rsid w:val="0022727b"/>
    <w:rPr>
      <w:color w:val="0000FF"/>
      <w:u w:val="single"/>
    </w:rPr>
  </w:style>
  <w:style w:type="character" w:styleId="BobletekstTegn" w:customStyle="1">
    <w:name w:val="Bobletekst Tegn"/>
    <w:basedOn w:val="DefaultParagraphFont"/>
    <w:link w:val="Bobletekst"/>
    <w:uiPriority w:val="99"/>
    <w:semiHidden/>
    <w:qFormat/>
    <w:rsid w:val="00f906e7"/>
    <w:rPr>
      <w:rFonts w:ascii="Tahoma" w:hAnsi="Tahoma" w:cs="Tahoma"/>
      <w:sz w:val="16"/>
      <w:szCs w:val="16"/>
    </w:rPr>
  </w:style>
  <w:style w:type="character" w:styleId="Annotationreference">
    <w:name w:val="annotation reference"/>
    <w:basedOn w:val="DefaultParagraphFont"/>
    <w:uiPriority w:val="99"/>
    <w:semiHidden/>
    <w:unhideWhenUsed/>
    <w:qFormat/>
    <w:rsid w:val="00963967"/>
    <w:rPr>
      <w:sz w:val="16"/>
      <w:szCs w:val="16"/>
    </w:rPr>
  </w:style>
  <w:style w:type="character" w:styleId="MerknadstekstTegn" w:customStyle="1">
    <w:name w:val="Merknadstekst Tegn"/>
    <w:basedOn w:val="DefaultParagraphFont"/>
    <w:link w:val="Merknadstekst"/>
    <w:uiPriority w:val="99"/>
    <w:semiHidden/>
    <w:qFormat/>
    <w:rsid w:val="00963967"/>
    <w:rPr>
      <w:sz w:val="20"/>
      <w:szCs w:val="20"/>
    </w:rPr>
  </w:style>
  <w:style w:type="character" w:styleId="KommentaremneTegn" w:customStyle="1">
    <w:name w:val="Kommentaremne Tegn"/>
    <w:basedOn w:val="MerknadstekstTegn"/>
    <w:link w:val="Kommentaremne"/>
    <w:uiPriority w:val="99"/>
    <w:semiHidden/>
    <w:qFormat/>
    <w:rsid w:val="00963967"/>
    <w:rPr>
      <w:b/>
      <w:bCs/>
      <w:sz w:val="20"/>
      <w:szCs w:val="20"/>
    </w:rPr>
  </w:style>
  <w:style w:type="character" w:styleId="TopptekstTegn" w:customStyle="1">
    <w:name w:val="Topptekst Tegn"/>
    <w:basedOn w:val="DefaultParagraphFont"/>
    <w:link w:val="Topptekst"/>
    <w:uiPriority w:val="99"/>
    <w:qFormat/>
    <w:rsid w:val="009f7309"/>
    <w:rPr/>
  </w:style>
  <w:style w:type="character" w:styleId="BunntekstTegn" w:customStyle="1">
    <w:name w:val="Bunntekst Tegn"/>
    <w:basedOn w:val="DefaultParagraphFont"/>
    <w:link w:val="Bunntekst"/>
    <w:uiPriority w:val="99"/>
    <w:qFormat/>
    <w:rsid w:val="009f7309"/>
    <w:rPr/>
  </w:style>
  <w:style w:type="character" w:styleId="SterktsitatTegn" w:customStyle="1">
    <w:name w:val="Sterkt sitat Tegn"/>
    <w:basedOn w:val="DefaultParagraphFont"/>
    <w:link w:val="Sterktsitat"/>
    <w:uiPriority w:val="30"/>
    <w:qFormat/>
    <w:rsid w:val="007132f9"/>
    <w:rPr>
      <w:b/>
      <w:bCs/>
      <w:i/>
      <w:iCs/>
      <w:color w:val="4F81BD" w:themeColor="accent1"/>
    </w:rPr>
  </w:style>
  <w:style w:type="character" w:styleId="Overskrift9Tegn" w:customStyle="1">
    <w:name w:val="Overskrift 9 Tegn"/>
    <w:basedOn w:val="DefaultParagraphFont"/>
    <w:link w:val="Overskrift9"/>
    <w:uiPriority w:val="9"/>
    <w:semiHidden/>
    <w:qFormat/>
    <w:rsid w:val="007a7fcb"/>
    <w:rPr>
      <w:rFonts w:ascii="Cambria" w:hAnsi="Cambria" w:eastAsia="" w:cs="" w:asciiTheme="majorHAnsi" w:cstheme="majorBidi" w:eastAsiaTheme="majorEastAsia" w:hAnsiTheme="majorHAnsi"/>
      <w:i/>
      <w:iCs/>
      <w:color w:val="404040" w:themeColor="text1" w:themeTint="bf"/>
      <w:sz w:val="20"/>
      <w:szCs w:val="20"/>
    </w:rPr>
  </w:style>
  <w:style w:type="character" w:styleId="BrdtekstTegn" w:customStyle="1">
    <w:name w:val="Brødtekst Tegn"/>
    <w:basedOn w:val="DefaultParagraphFont"/>
    <w:link w:val="Brdtekst"/>
    <w:qFormat/>
    <w:rsid w:val="007a7fcb"/>
    <w:rPr>
      <w:rFonts w:ascii="Arial" w:hAnsi="Arial" w:eastAsia="Times New Roman" w:cs="Times New Roman"/>
      <w:color w:val="FF0000"/>
      <w:sz w:val="24"/>
      <w:szCs w:val="20"/>
      <w:lang w:val="en-GB"/>
    </w:rPr>
  </w:style>
  <w:style w:type="character" w:styleId="Overskrift5Tegn" w:customStyle="1">
    <w:name w:val="Overskrift 5 Tegn"/>
    <w:basedOn w:val="DefaultParagraphFont"/>
    <w:link w:val="Overskrift5"/>
    <w:uiPriority w:val="9"/>
    <w:semiHidden/>
    <w:qFormat/>
    <w:rsid w:val="00a70cad"/>
    <w:rPr>
      <w:rFonts w:ascii="Cambria" w:hAnsi="Cambria" w:eastAsia="" w:cs="" w:asciiTheme="majorHAnsi" w:cstheme="majorBidi" w:eastAsiaTheme="majorEastAsia" w:hAnsiTheme="majorHAnsi"/>
      <w:color w:val="243F60" w:themeColor="accent1" w:themeShade="7f"/>
      <w:sz w:val="20"/>
    </w:rPr>
  </w:style>
  <w:style w:type="character" w:styleId="Overskrift6Tegn" w:customStyle="1">
    <w:name w:val="Overskrift 6 Tegn"/>
    <w:basedOn w:val="DefaultParagraphFont"/>
    <w:link w:val="Overskrift6"/>
    <w:uiPriority w:val="9"/>
    <w:semiHidden/>
    <w:qFormat/>
    <w:rsid w:val="00a70cad"/>
    <w:rPr>
      <w:rFonts w:ascii="Cambria" w:hAnsi="Cambria" w:eastAsia="" w:cs="" w:asciiTheme="majorHAnsi" w:cstheme="majorBidi" w:eastAsiaTheme="majorEastAsia" w:hAnsiTheme="majorHAnsi"/>
      <w:i/>
      <w:iCs/>
      <w:color w:val="243F60" w:themeColor="accent1" w:themeShade="7f"/>
      <w:sz w:val="20"/>
    </w:rPr>
  </w:style>
  <w:style w:type="character" w:styleId="Overskrift7Tegn" w:customStyle="1">
    <w:name w:val="Overskrift 7 Tegn"/>
    <w:basedOn w:val="DefaultParagraphFont"/>
    <w:link w:val="Overskrift7"/>
    <w:uiPriority w:val="9"/>
    <w:semiHidden/>
    <w:qFormat/>
    <w:rsid w:val="00a70cad"/>
    <w:rPr>
      <w:rFonts w:ascii="Cambria" w:hAnsi="Cambria" w:eastAsia="" w:cs="" w:asciiTheme="majorHAnsi" w:cstheme="majorBidi" w:eastAsiaTheme="majorEastAsia" w:hAnsiTheme="majorHAnsi"/>
      <w:i/>
      <w:iCs/>
      <w:color w:val="404040" w:themeColor="text1" w:themeTint="bf"/>
      <w:sz w:val="20"/>
    </w:rPr>
  </w:style>
  <w:style w:type="character" w:styleId="Overskrift8Tegn" w:customStyle="1">
    <w:name w:val="Overskrift 8 Tegn"/>
    <w:basedOn w:val="DefaultParagraphFont"/>
    <w:link w:val="Overskrift8"/>
    <w:uiPriority w:val="9"/>
    <w:semiHidden/>
    <w:qFormat/>
    <w:rsid w:val="00a70cad"/>
    <w:rPr>
      <w:rFonts w:ascii="Cambria" w:hAnsi="Cambria" w:eastAsia="" w:cs="" w:asciiTheme="majorHAnsi" w:cstheme="majorBidi" w:eastAsiaTheme="majorEastAsia" w:hAnsiTheme="majorHAnsi"/>
      <w:color w:val="404040" w:themeColor="text1" w:themeTint="bf"/>
      <w:sz w:val="20"/>
      <w:szCs w:val="20"/>
    </w:rPr>
  </w:style>
  <w:style w:type="character" w:styleId="Emphasis">
    <w:name w:val="Emphasis"/>
    <w:basedOn w:val="DefaultParagraphFont"/>
    <w:uiPriority w:val="20"/>
    <w:qFormat/>
    <w:rsid w:val="00f143da"/>
    <w:rPr>
      <w:rFonts w:ascii="Gill Sans MT" w:hAnsi="Gill Sans MT"/>
      <w:b w:val="false"/>
      <w:i w:val="false"/>
      <w:iCs/>
    </w:rPr>
  </w:style>
  <w:style w:type="character" w:styleId="ListLabel1">
    <w:name w:val="ListLabel 1"/>
    <w:qFormat/>
    <w:rPr>
      <w:rFonts w:cs="Symbol"/>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eastAsia="Calibri" w:cs=""/>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IndexLink">
    <w:name w:val="Index Link"/>
    <w:qFormat/>
    <w:rPr/>
  </w:style>
  <w:style w:type="paragraph" w:styleId="Heading">
    <w:name w:val="Heading"/>
    <w:basedOn w:val="Normal"/>
    <w:next w:val="TextBody"/>
    <w:qFormat/>
    <w:pPr>
      <w:keepNext/>
      <w:spacing w:before="240" w:after="120"/>
    </w:pPr>
    <w:rPr>
      <w:rFonts w:ascii="Verdana" w:hAnsi="Verdana" w:eastAsia="Noto Sans CJK SC Regular" w:cs="Lohit Devanagari"/>
      <w:sz w:val="28"/>
      <w:szCs w:val="28"/>
    </w:rPr>
  </w:style>
  <w:style w:type="paragraph" w:styleId="TextBody">
    <w:name w:val="Body Text"/>
    <w:basedOn w:val="Normal"/>
    <w:link w:val="BrdtekstTegn"/>
    <w:rsid w:val="007a7fcb"/>
    <w:pPr>
      <w:tabs>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s>
      <w:overflowPunct w:val="true"/>
      <w:spacing w:lineRule="auto" w:line="240" w:before="0" w:after="0"/>
      <w:textAlignment w:val="baseline"/>
    </w:pPr>
    <w:rPr>
      <w:rFonts w:ascii="Arial" w:hAnsi="Arial" w:eastAsia="Times New Roman" w:cs="Times New Roman"/>
      <w:color w:val="FF0000"/>
      <w:sz w:val="24"/>
      <w:szCs w:val="20"/>
      <w:lang w:val="en-GB"/>
    </w:rPr>
  </w:style>
  <w:style w:type="paragraph" w:styleId="List">
    <w:name w:val="List"/>
    <w:basedOn w:val="TextBody"/>
    <w:pPr/>
    <w:rPr>
      <w:rFonts w:ascii="Verdana" w:hAnsi="Verdana" w:cs="Lohit Devanagari"/>
    </w:rPr>
  </w:style>
  <w:style w:type="paragraph" w:styleId="Caption">
    <w:name w:val="Caption"/>
    <w:basedOn w:val="Normal"/>
    <w:qFormat/>
    <w:pPr>
      <w:suppressLineNumbers/>
      <w:spacing w:before="120" w:after="120"/>
    </w:pPr>
    <w:rPr>
      <w:rFonts w:ascii="Verdana" w:hAnsi="Verdana" w:cs="Lohit Devanagari"/>
      <w:i/>
      <w:iCs/>
      <w:sz w:val="24"/>
      <w:szCs w:val="24"/>
    </w:rPr>
  </w:style>
  <w:style w:type="paragraph" w:styleId="Index">
    <w:name w:val="Index"/>
    <w:basedOn w:val="Normal"/>
    <w:qFormat/>
    <w:pPr>
      <w:suppressLineNumbers/>
    </w:pPr>
    <w:rPr>
      <w:rFonts w:ascii="Verdana" w:hAnsi="Verdana" w:cs="Lohit Devanagari"/>
    </w:rPr>
  </w:style>
  <w:style w:type="paragraph" w:styleId="Title">
    <w:name w:val="Title"/>
    <w:basedOn w:val="Normal"/>
    <w:next w:val="Normal"/>
    <w:link w:val="TittelTegn"/>
    <w:uiPriority w:val="10"/>
    <w:qFormat/>
    <w:rsid w:val="00337620"/>
    <w:pPr>
      <w:pBdr>
        <w:bottom w:val="single" w:sz="8" w:space="4" w:color="4F81BD"/>
      </w:pBdr>
      <w:spacing w:lineRule="auto" w:line="240" w:before="0" w:after="300"/>
      <w:contextualSpacing/>
    </w:pPr>
    <w:rPr>
      <w:rFonts w:ascii="Cambria" w:hAnsi="Cambria" w:eastAsia="" w:cs="" w:asciiTheme="majorHAnsi" w:cstheme="majorBidi" w:eastAsiaTheme="majorEastAsia" w:hAnsiTheme="majorHAnsi"/>
      <w:color w:val="17365D" w:themeColor="text2" w:themeShade="bf"/>
      <w:spacing w:val="5"/>
      <w:sz w:val="52"/>
      <w:szCs w:val="52"/>
    </w:rPr>
  </w:style>
  <w:style w:type="paragraph" w:styleId="MMTitle" w:customStyle="1">
    <w:name w:val="MM Title"/>
    <w:basedOn w:val="Title"/>
    <w:link w:val="MMTitleChar"/>
    <w:qFormat/>
    <w:rsid w:val="00337620"/>
    <w:pPr/>
    <w:rPr/>
  </w:style>
  <w:style w:type="paragraph" w:styleId="MMTopic1" w:customStyle="1">
    <w:name w:val="MM Topic 1"/>
    <w:next w:val="Normal"/>
    <w:link w:val="MMTopic1Char"/>
    <w:qFormat/>
    <w:rsid w:val="00fe785a"/>
    <w:pPr>
      <w:widowControl/>
      <w:bidi w:val="0"/>
      <w:jc w:val="left"/>
    </w:pPr>
    <w:rPr>
      <w:rFonts w:ascii="Gill Sans MT" w:hAnsi="Gill Sans MT" w:eastAsia="" w:cs="" w:cstheme="majorBidi" w:eastAsiaTheme="majorEastAsia"/>
      <w:bCs/>
      <w:color w:val="C00000"/>
      <w:sz w:val="32"/>
      <w:szCs w:val="32"/>
      <w:lang w:val="en-US" w:eastAsia="en-US" w:bidi="ar-SA"/>
    </w:rPr>
  </w:style>
  <w:style w:type="paragraph" w:styleId="MMTopic2" w:customStyle="1">
    <w:name w:val="MM Topic 2"/>
    <w:next w:val="Normal"/>
    <w:link w:val="MMTopic2Char"/>
    <w:qFormat/>
    <w:rsid w:val="00fe785a"/>
    <w:pPr>
      <w:widowControl/>
      <w:bidi w:val="0"/>
      <w:jc w:val="left"/>
    </w:pPr>
    <w:rPr>
      <w:rFonts w:ascii="Cambria" w:hAnsi="Cambria" w:eastAsia="" w:cs="" w:asciiTheme="majorHAnsi" w:cstheme="majorBidi" w:eastAsiaTheme="majorEastAsia" w:hAnsiTheme="majorHAnsi"/>
      <w:b/>
      <w:bCs/>
      <w:color w:val="C00000"/>
      <w:sz w:val="26"/>
      <w:szCs w:val="26"/>
      <w:lang w:val="en-US" w:eastAsia="en-US" w:bidi="ar-SA"/>
    </w:rPr>
  </w:style>
  <w:style w:type="paragraph" w:styleId="MMTopic3" w:customStyle="1">
    <w:name w:val="MM Topic 3"/>
    <w:basedOn w:val="Heading3"/>
    <w:link w:val="MMTopic3Char"/>
    <w:qFormat/>
    <w:rsid w:val="00337620"/>
    <w:pPr>
      <w:numPr>
        <w:ilvl w:val="0"/>
        <w:numId w:val="0"/>
      </w:numPr>
      <w:ind w:left="-1701" w:hanging="0"/>
    </w:pPr>
    <w:rPr/>
  </w:style>
  <w:style w:type="paragraph" w:styleId="MMEmpty" w:customStyle="1">
    <w:name w:val="MM Empty"/>
    <w:basedOn w:val="Normal"/>
    <w:link w:val="MMEmptyChar"/>
    <w:qFormat/>
    <w:rsid w:val="00337620"/>
    <w:pPr/>
    <w:rPr/>
  </w:style>
  <w:style w:type="paragraph" w:styleId="MMTopic4" w:customStyle="1">
    <w:name w:val="MM Topic 4"/>
    <w:basedOn w:val="Heading4"/>
    <w:link w:val="MMTopic4Char"/>
    <w:qFormat/>
    <w:rsid w:val="00337620"/>
    <w:pPr>
      <w:numPr>
        <w:ilvl w:val="0"/>
        <w:numId w:val="0"/>
      </w:numPr>
    </w:pPr>
    <w:rPr/>
  </w:style>
  <w:style w:type="paragraph" w:styleId="ListParagraph">
    <w:name w:val="List Paragraph"/>
    <w:basedOn w:val="Normal"/>
    <w:uiPriority w:val="34"/>
    <w:qFormat/>
    <w:rsid w:val="009e5275"/>
    <w:pPr>
      <w:spacing w:lineRule="auto" w:line="240" w:before="0" w:after="0"/>
      <w:ind w:left="720" w:hanging="0"/>
      <w:contextualSpacing/>
    </w:pPr>
    <w:rPr>
      <w:rFonts w:ascii="Times New Roman" w:hAnsi="Times New Roman" w:eastAsia="Times New Roman" w:cs="Times New Roman"/>
      <w:sz w:val="24"/>
      <w:szCs w:val="24"/>
    </w:rPr>
  </w:style>
  <w:style w:type="paragraph" w:styleId="TOCHeading">
    <w:name w:val="TOC Heading"/>
    <w:basedOn w:val="Heading1"/>
    <w:next w:val="Normal"/>
    <w:uiPriority w:val="39"/>
    <w:unhideWhenUsed/>
    <w:qFormat/>
    <w:rsid w:val="00f906e7"/>
    <w:pPr>
      <w:numPr>
        <w:ilvl w:val="0"/>
        <w:numId w:val="0"/>
      </w:numPr>
      <w:ind w:left="-1701" w:hanging="0"/>
    </w:pPr>
    <w:rPr>
      <w:lang w:eastAsia="ja-JP"/>
    </w:rPr>
  </w:style>
  <w:style w:type="paragraph" w:styleId="Contents1">
    <w:name w:val="TOC 1"/>
    <w:basedOn w:val="Normal"/>
    <w:next w:val="Normal"/>
    <w:autoRedefine/>
    <w:uiPriority w:val="39"/>
    <w:unhideWhenUsed/>
    <w:qFormat/>
    <w:rsid w:val="00f906e7"/>
    <w:pPr>
      <w:spacing w:before="0" w:after="100"/>
    </w:pPr>
    <w:rPr/>
  </w:style>
  <w:style w:type="paragraph" w:styleId="Contents2">
    <w:name w:val="TOC 2"/>
    <w:basedOn w:val="Normal"/>
    <w:next w:val="Normal"/>
    <w:autoRedefine/>
    <w:uiPriority w:val="39"/>
    <w:unhideWhenUsed/>
    <w:qFormat/>
    <w:rsid w:val="00f906e7"/>
    <w:pPr>
      <w:spacing w:before="0" w:after="100"/>
      <w:ind w:left="220" w:hanging="0"/>
    </w:pPr>
    <w:rPr/>
  </w:style>
  <w:style w:type="paragraph" w:styleId="Contents3">
    <w:name w:val="TOC 3"/>
    <w:basedOn w:val="Normal"/>
    <w:next w:val="Normal"/>
    <w:autoRedefine/>
    <w:uiPriority w:val="39"/>
    <w:unhideWhenUsed/>
    <w:qFormat/>
    <w:rsid w:val="00f906e7"/>
    <w:pPr>
      <w:spacing w:before="0" w:after="100"/>
      <w:ind w:left="440" w:hanging="0"/>
    </w:pPr>
    <w:rPr/>
  </w:style>
  <w:style w:type="paragraph" w:styleId="BalloonText">
    <w:name w:val="Balloon Text"/>
    <w:basedOn w:val="Normal"/>
    <w:link w:val="BobletekstTegn"/>
    <w:uiPriority w:val="99"/>
    <w:semiHidden/>
    <w:unhideWhenUsed/>
    <w:qFormat/>
    <w:rsid w:val="00f906e7"/>
    <w:pPr>
      <w:spacing w:lineRule="auto" w:line="240" w:before="0" w:after="0"/>
    </w:pPr>
    <w:rPr>
      <w:rFonts w:ascii="Tahoma" w:hAnsi="Tahoma" w:cs="Tahoma"/>
      <w:sz w:val="16"/>
      <w:szCs w:val="16"/>
    </w:rPr>
  </w:style>
  <w:style w:type="paragraph" w:styleId="Annotationtext">
    <w:name w:val="annotation text"/>
    <w:basedOn w:val="Normal"/>
    <w:link w:val="MerknadstekstTegn"/>
    <w:uiPriority w:val="99"/>
    <w:semiHidden/>
    <w:unhideWhenUsed/>
    <w:qFormat/>
    <w:rsid w:val="00963967"/>
    <w:pPr>
      <w:spacing w:lineRule="auto" w:line="240"/>
    </w:pPr>
    <w:rPr>
      <w:szCs w:val="20"/>
    </w:rPr>
  </w:style>
  <w:style w:type="paragraph" w:styleId="Annotationsubject">
    <w:name w:val="annotation subject"/>
    <w:basedOn w:val="Annotationtext"/>
    <w:link w:val="KommentaremneTegn"/>
    <w:uiPriority w:val="99"/>
    <w:semiHidden/>
    <w:unhideWhenUsed/>
    <w:qFormat/>
    <w:rsid w:val="00963967"/>
    <w:pPr/>
    <w:rPr>
      <w:b/>
      <w:bCs/>
    </w:rPr>
  </w:style>
  <w:style w:type="paragraph" w:styleId="BodyText1" w:customStyle="1">
    <w:name w:val="BodyText1"/>
    <w:basedOn w:val="Normal"/>
    <w:qFormat/>
    <w:rsid w:val="00ba514a"/>
    <w:pPr>
      <w:tabs>
        <w:tab w:val="left" w:pos="851" w:leader="none"/>
        <w:tab w:val="left" w:pos="1701" w:leader="none"/>
        <w:tab w:val="left" w:pos="2552" w:leader="none"/>
        <w:tab w:val="left" w:pos="3402" w:leader="none"/>
        <w:tab w:val="left" w:pos="4253" w:leader="none"/>
        <w:tab w:val="left" w:pos="5103" w:leader="none"/>
        <w:tab w:val="left" w:pos="5954" w:leader="none"/>
        <w:tab w:val="left" w:pos="6804" w:leader="none"/>
        <w:tab w:val="left" w:pos="7655" w:leader="none"/>
        <w:tab w:val="left" w:pos="8505" w:leader="none"/>
        <w:tab w:val="left" w:pos="9356" w:leader="none"/>
      </w:tabs>
      <w:spacing w:lineRule="auto" w:line="240" w:before="0" w:after="0"/>
      <w:ind w:left="737" w:hanging="0"/>
    </w:pPr>
    <w:rPr>
      <w:rFonts w:ascii="Verdana" w:hAnsi="Verdana" w:eastAsia="Times New Roman" w:cs="Times New Roman"/>
      <w:szCs w:val="20"/>
      <w:lang w:eastAsia="nb-NO"/>
    </w:rPr>
  </w:style>
  <w:style w:type="paragraph" w:styleId="ListBullet">
    <w:name w:val="List Bullet"/>
    <w:basedOn w:val="Normal"/>
    <w:uiPriority w:val="99"/>
    <w:unhideWhenUsed/>
    <w:qFormat/>
    <w:rsid w:val="00600148"/>
    <w:pPr>
      <w:spacing w:before="0" w:after="200"/>
      <w:contextualSpacing/>
    </w:pPr>
    <w:rPr/>
  </w:style>
  <w:style w:type="paragraph" w:styleId="Header">
    <w:name w:val="Header"/>
    <w:basedOn w:val="Normal"/>
    <w:link w:val="TopptekstTegn"/>
    <w:uiPriority w:val="99"/>
    <w:unhideWhenUsed/>
    <w:rsid w:val="009f7309"/>
    <w:pPr>
      <w:tabs>
        <w:tab w:val="center" w:pos="4536" w:leader="none"/>
        <w:tab w:val="right" w:pos="9072" w:leader="none"/>
      </w:tabs>
      <w:spacing w:lineRule="auto" w:line="240" w:before="0" w:after="0"/>
    </w:pPr>
    <w:rPr/>
  </w:style>
  <w:style w:type="paragraph" w:styleId="Footer">
    <w:name w:val="Footer"/>
    <w:basedOn w:val="Normal"/>
    <w:link w:val="BunntekstTegn"/>
    <w:uiPriority w:val="99"/>
    <w:unhideWhenUsed/>
    <w:rsid w:val="009f7309"/>
    <w:pPr>
      <w:tabs>
        <w:tab w:val="center" w:pos="4536" w:leader="none"/>
        <w:tab w:val="right" w:pos="9072" w:leader="none"/>
      </w:tabs>
      <w:spacing w:lineRule="auto" w:line="240" w:before="0" w:after="0"/>
    </w:pPr>
    <w:rPr/>
  </w:style>
  <w:style w:type="paragraph" w:styleId="NormalWeb">
    <w:name w:val="Normal (Web)"/>
    <w:basedOn w:val="Normal"/>
    <w:uiPriority w:val="99"/>
    <w:semiHidden/>
    <w:unhideWhenUsed/>
    <w:qFormat/>
    <w:rsid w:val="002f55ff"/>
    <w:pPr>
      <w:spacing w:lineRule="auto" w:line="240" w:beforeAutospacing="1" w:afterAutospacing="1"/>
    </w:pPr>
    <w:rPr>
      <w:rFonts w:ascii="Times New Roman" w:hAnsi="Times New Roman" w:eastAsia="" w:cs="Times New Roman" w:eastAsiaTheme="minorEastAsia"/>
      <w:sz w:val="24"/>
      <w:szCs w:val="24"/>
      <w:lang w:val="nb-NO" w:eastAsia="nb-NO"/>
    </w:rPr>
  </w:style>
  <w:style w:type="paragraph" w:styleId="IntenseQuote">
    <w:name w:val="Intense Quote"/>
    <w:basedOn w:val="Normal"/>
    <w:next w:val="Normal"/>
    <w:link w:val="SterktsitatTegn"/>
    <w:uiPriority w:val="30"/>
    <w:qFormat/>
    <w:rsid w:val="007132f9"/>
    <w:pPr>
      <w:pBdr>
        <w:bottom w:val="single" w:sz="4" w:space="4" w:color="4F81BD"/>
      </w:pBdr>
      <w:spacing w:before="200" w:after="280"/>
      <w:ind w:left="936" w:right="936" w:hanging="0"/>
    </w:pPr>
    <w:rPr>
      <w:b/>
      <w:bCs/>
      <w:i/>
      <w:iCs/>
      <w:color w:val="4F81BD" w:themeColor="accent1"/>
    </w:rPr>
  </w:style>
  <w:style w:type="paragraph" w:styleId="Listbulletround1" w:customStyle="1">
    <w:name w:val="listbulletround1"/>
    <w:basedOn w:val="Normal"/>
    <w:qFormat/>
    <w:rsid w:val="00a70cad"/>
    <w:pPr>
      <w:shd w:val="pct5" w:color="auto" w:fill="auto"/>
      <w:spacing w:lineRule="auto" w:line="240" w:before="120" w:after="120"/>
    </w:pPr>
    <w:rPr>
      <w:rFonts w:ascii="Courier New" w:hAnsi="Courier New" w:eastAsia="Times New Roman" w:cs="Times New Roman"/>
      <w:color w:val="808080" w:themeColor="background1" w:themeShade="80"/>
      <w:sz w:val="18"/>
      <w:szCs w:val="20"/>
      <w:lang w:val="en-GB"/>
    </w:rPr>
  </w:style>
  <w:style w:type="paragraph" w:styleId="Listbulletdash2" w:customStyle="1">
    <w:name w:val="listbulletdash2"/>
    <w:basedOn w:val="Listbulletround1"/>
    <w:qFormat/>
    <w:rsid w:val="00a83510"/>
    <w:pPr>
      <w:shd w:fill="F2F2F2" w:val="clear"/>
    </w:pPr>
    <w:rPr>
      <w:rFonts w:cs="Arial"/>
    </w:rPr>
  </w:style>
  <w:style w:type="numbering" w:styleId="NoList" w:default="1">
    <w:name w:val="No List"/>
    <w:uiPriority w:val="99"/>
    <w:semiHidden/>
    <w:unhideWhenUsed/>
    <w:qFormat/>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table" w:styleId="Tabellrutenett">
    <w:name w:val="Table Grid"/>
    <w:basedOn w:val="Vanligtabell"/>
    <w:uiPriority w:val="59"/>
    <w:rsid w:val="000e741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numbering" Target="numbering.xml"/><Relationship Id="rId4" Type="http://schemas.openxmlformats.org/officeDocument/2006/relationships/fontTable" Target="fontTable.xml"/><Relationship Id="rId5" Type="http://schemas.openxmlformats.org/officeDocument/2006/relationships/settings" Target="settings.xml"/><Relationship Id="rId6" Type="http://schemas.openxmlformats.org/officeDocument/2006/relationships/theme" Target="theme/theme1.xml"/><Relationship Id="rId7" Type="http://schemas.openxmlformats.org/officeDocument/2006/relationships/customXml" Target="../customXml/item1.xml"/><Relationship Id="rId8" Type="http://schemas.openxmlformats.org/officeDocument/2006/relationships/customXml" Target="../customXml/item2.xml"/><Relationship Id="rId9" Type="http://schemas.openxmlformats.org/officeDocument/2006/relationships/customXml" Target="../customXml/item3.xml"/><Relationship Id="rId10" Type="http://schemas.openxmlformats.org/officeDocument/2006/relationships/customXml" Target="../customXml/item4.xml"/><Relationship Id="rId11" Type="http://schemas.openxmlformats.org/officeDocument/2006/relationships/customXml" Target="../customXml/item5.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Relationship Id="rId32" Type="http://schemas.openxmlformats.org/officeDocument/2006/relationships/font" Target="fonts/font32.odttf"/><Relationship Id="rId33" Type="http://schemas.openxmlformats.org/officeDocument/2006/relationships/font" Target="fonts/font33.odttf"/><Relationship Id="rId34" Type="http://schemas.openxmlformats.org/officeDocument/2006/relationships/font" Target="fonts/font34.odttf"/><Relationship Id="rId35" Type="http://schemas.openxmlformats.org/officeDocument/2006/relationships/font" Target="fonts/font35.odttf"/><Relationship Id="rId36" Type="http://schemas.openxmlformats.org/officeDocument/2006/relationships/font" Target="fonts/font36.odttf"/><Relationship Id="rId37" Type="http://schemas.openxmlformats.org/officeDocument/2006/relationships/font" Target="fonts/font37.odttf"/><Relationship Id="rId38" Type="http://schemas.openxmlformats.org/officeDocument/2006/relationships/font" Target="fonts/font38.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2.xml><?xml version="1.0" encoding="utf-8"?>
<p:properties xmlns:p="http://schemas.microsoft.com/office/2006/metadata/properties" xmlns:xsi="http://www.w3.org/2001/XMLSchema-instance" xmlns:pc="http://schemas.microsoft.com/office/infopath/2007/PartnerControls">
  <documentManagement>
    <_dlc_DocId xmlns="91cd7394-b68b-46df-b0c2-a81c04878c0d">QD7Z374RAEQM-4882-14</_dlc_DocId>
    <_dlc_DocIdUrl xmlns="91cd7394-b68b-46df-b0c2-a81c04878c0d">
      <Url>http://knowledgelink/pmo/_layouts/DocIdRedir.aspx?ID=QD7Z374RAEQM-4882-14</Url>
      <Description>QD7Z374RAEQM-4882-14</Description>
    </_dlc_DocIdUrl>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B9D319FF4201646957D6D5261C7CD0B" ma:contentTypeVersion="0" ma:contentTypeDescription="Create a new document." ma:contentTypeScope="" ma:versionID="182aafc433209ce8073f52696872f456">
  <xsd:schema xmlns:xsd="http://www.w3.org/2001/XMLSchema" xmlns:xs="http://www.w3.org/2001/XMLSchema" xmlns:p="http://schemas.microsoft.com/office/2006/metadata/properties" xmlns:ns2="91cd7394-b68b-46df-b0c2-a81c04878c0d" targetNamespace="http://schemas.microsoft.com/office/2006/metadata/properties" ma:root="true" ma:fieldsID="f69c7c4fc8cafe5996e4d6a9e59d3870" ns2:_="">
    <xsd:import namespace="91cd7394-b68b-46df-b0c2-a81c04878c0d"/>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cd7394-b68b-46df-b0c2-a81c04878c0d"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0277808-9864-4563-9D46-BFEBAD657F3C}">
  <ds:schemaRefs>
    <ds:schemaRef ds:uri="http://schemas.microsoft.com/sharepoint/events"/>
  </ds:schemaRefs>
</ds:datastoreItem>
</file>

<file path=customXml/itemProps2.xml><?xml version="1.0" encoding="utf-8"?>
<ds:datastoreItem xmlns:ds="http://schemas.openxmlformats.org/officeDocument/2006/customXml" ds:itemID="{740A8512-D45B-430C-82E7-62872409E8C6}">
  <ds:schemaRefs>
    <ds:schemaRef ds:uri="http://schemas.microsoft.com/office/2006/metadata/properties"/>
    <ds:schemaRef ds:uri="http://schemas.microsoft.com/office/infopath/2007/PartnerControls"/>
    <ds:schemaRef ds:uri="91cd7394-b68b-46df-b0c2-a81c04878c0d"/>
  </ds:schemaRefs>
</ds:datastoreItem>
</file>

<file path=customXml/itemProps3.xml><?xml version="1.0" encoding="utf-8"?>
<ds:datastoreItem xmlns:ds="http://schemas.openxmlformats.org/officeDocument/2006/customXml" ds:itemID="{16B552F7-3111-4F67-AC08-0E067187DC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cd7394-b68b-46df-b0c2-a81c04878c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84B20E3-48B9-4377-BF5E-76E05FD6E2AD}">
  <ds:schemaRefs>
    <ds:schemaRef ds:uri="http://schemas.openxmlformats.org/officeDocument/2006/bibliography"/>
  </ds:schemaRefs>
</ds:datastoreItem>
</file>

<file path=customXml/itemProps5.xml><?xml version="1.0" encoding="utf-8"?>
<ds:datastoreItem xmlns:ds="http://schemas.openxmlformats.org/officeDocument/2006/customXml" ds:itemID="{45631AA1-4D78-42F8-B5E6-026610C8E3D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49</TotalTime>
  <Application>LibreOffice/5.1.6.2$Linux_X86_64 LibreOffice_project/10m0$Build-2</Application>
  <Pages>4</Pages>
  <Words>631</Words>
  <CharactersWithSpaces>3350</CharactersWithSpaces>
  <Paragraphs>7</Paragraphs>
  <Company>Laerdal Medical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2014-06-27T06:56:00Z</dcterms:created>
  <dc:creator>Leif Kjetil Skjaeveland;Hooker, Anne Kari</dc:creator>
  <dc:description/>
  <dc:language>nl-NL</dc:language>
  <cp:lastModifiedBy>Martin</cp:lastModifiedBy>
  <cp:lastPrinted>2013-11-27T12:45:00Z</cp:lastPrinted>
  <dcterms:modified xsi:type="dcterms:W3CDTF">2014-11-07T20:45:00Z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Laerdal Medical</vt:lpwstr>
  </property>
  <property fmtid="{D5CDD505-2E9C-101B-9397-08002B2CF9AE}" pid="4" name="ContentTypeId">
    <vt:lpwstr>0x010100FB9D319FF4201646957D6D5261C7CD0B</vt:lpwstr>
  </property>
  <property fmtid="{D5CDD505-2E9C-101B-9397-08002B2CF9AE}" pid="5" name="DocSecurity">
    <vt:i4>0</vt:i4>
  </property>
  <property fmtid="{D5CDD505-2E9C-101B-9397-08002B2CF9AE}" pid="6" name="HyperlinksChanged">
    <vt:bool>0</vt:bool>
  </property>
  <property fmtid="{D5CDD505-2E9C-101B-9397-08002B2CF9AE}" pid="7" name="LinksUpToDate">
    <vt:bool>0</vt:bool>
  </property>
  <property fmtid="{D5CDD505-2E9C-101B-9397-08002B2CF9AE}" pid="8" name="ScaleCrop">
    <vt:bool>0</vt:bool>
  </property>
  <property fmtid="{D5CDD505-2E9C-101B-9397-08002B2CF9AE}" pid="9" name="ShareDoc">
    <vt:bool>0</vt:bool>
  </property>
  <property fmtid="{D5CDD505-2E9C-101B-9397-08002B2CF9AE}" pid="10" name="_dlc_DocIdItemGuid">
    <vt:lpwstr>bfbef0ce-197c-410c-bc86-db7ecfff2ee2</vt:lpwstr>
  </property>
</Properties>
</file>